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6F" w:rsidRDefault="0097626F" w:rsidP="0097626F">
      <w:pPr>
        <w:spacing w:after="0" w:line="360" w:lineRule="auto"/>
        <w:ind w:left="142" w:hanging="360"/>
        <w:jc w:val="both"/>
        <w:rPr>
          <w:rFonts w:ascii="Times New Roman" w:eastAsia="Times New Roman" w:hAnsi="Times New Roman" w:cs="Times New Roman"/>
          <w:sz w:val="24"/>
          <w:szCs w:val="24"/>
        </w:rPr>
      </w:pPr>
    </w:p>
    <w:p w:rsidR="00135D4D" w:rsidRDefault="00135D4D" w:rsidP="0097626F">
      <w:pPr>
        <w:spacing w:after="0" w:line="360" w:lineRule="auto"/>
        <w:ind w:left="142" w:hanging="360"/>
        <w:jc w:val="both"/>
        <w:rPr>
          <w:rFonts w:ascii="Times New Roman" w:eastAsia="Times New Roman" w:hAnsi="Times New Roman" w:cs="Times New Roman"/>
          <w:sz w:val="24"/>
          <w:szCs w:val="24"/>
        </w:rPr>
      </w:pPr>
    </w:p>
    <w:p w:rsidR="00135D4D" w:rsidRPr="00CE3E2C" w:rsidRDefault="00135D4D" w:rsidP="0097626F">
      <w:pPr>
        <w:spacing w:after="0" w:line="360" w:lineRule="auto"/>
        <w:ind w:left="142" w:hanging="360"/>
        <w:jc w:val="both"/>
        <w:rPr>
          <w:rFonts w:ascii="Times New Roman" w:eastAsia="Times New Roman" w:hAnsi="Times New Roman" w:cs="Times New Roman"/>
          <w:sz w:val="24"/>
          <w:szCs w:val="24"/>
        </w:rPr>
      </w:pPr>
    </w:p>
    <w:p w:rsidR="0097626F" w:rsidRDefault="0097626F" w:rsidP="0097626F">
      <w:pPr>
        <w:spacing w:before="100" w:beforeAutospacing="1" w:after="100" w:afterAutospacing="1" w:line="360" w:lineRule="auto"/>
        <w:ind w:left="142"/>
        <w:jc w:val="center"/>
        <w:rPr>
          <w:rFonts w:ascii="Times New Roman" w:eastAsia="Times New Roman" w:hAnsi="Times New Roman" w:cs="Times New Roman"/>
          <w:sz w:val="24"/>
          <w:szCs w:val="24"/>
        </w:rPr>
      </w:pPr>
    </w:p>
    <w:p w:rsidR="0097626F" w:rsidRDefault="0097626F" w:rsidP="0097626F">
      <w:pPr>
        <w:spacing w:before="100" w:beforeAutospacing="1" w:after="100" w:afterAutospacing="1" w:line="240" w:lineRule="auto"/>
        <w:jc w:val="center"/>
        <w:rPr>
          <w:rFonts w:ascii="Times New Roman" w:eastAsia="Times New Roman" w:hAnsi="Times New Roman" w:cs="Times New Roman"/>
          <w:sz w:val="24"/>
          <w:szCs w:val="24"/>
        </w:rPr>
      </w:pPr>
    </w:p>
    <w:p w:rsidR="0097626F" w:rsidRDefault="0097626F" w:rsidP="0097626F">
      <w:pPr>
        <w:spacing w:before="100" w:beforeAutospacing="1" w:after="100" w:afterAutospacing="1" w:line="240" w:lineRule="auto"/>
        <w:jc w:val="center"/>
        <w:rPr>
          <w:rFonts w:ascii="Times New Roman" w:eastAsia="Times New Roman" w:hAnsi="Times New Roman" w:cs="Times New Roman"/>
          <w:sz w:val="24"/>
          <w:szCs w:val="24"/>
        </w:rPr>
      </w:pPr>
    </w:p>
    <w:p w:rsidR="0097626F" w:rsidRDefault="0097626F" w:rsidP="0097626F">
      <w:pPr>
        <w:spacing w:before="100" w:beforeAutospacing="1" w:after="100" w:afterAutospacing="1" w:line="240" w:lineRule="auto"/>
        <w:jc w:val="center"/>
        <w:rPr>
          <w:rFonts w:ascii="Times New Roman" w:eastAsia="Times New Roman" w:hAnsi="Times New Roman" w:cs="Times New Roman"/>
          <w:sz w:val="24"/>
          <w:szCs w:val="24"/>
        </w:rPr>
      </w:pPr>
    </w:p>
    <w:p w:rsidR="0097626F" w:rsidRDefault="0097626F" w:rsidP="0097626F">
      <w:pPr>
        <w:spacing w:before="100" w:beforeAutospacing="1" w:after="100" w:afterAutospacing="1" w:line="240" w:lineRule="auto"/>
        <w:jc w:val="center"/>
        <w:rPr>
          <w:rFonts w:ascii="Times New Roman" w:eastAsia="Times New Roman" w:hAnsi="Times New Roman" w:cs="Times New Roman"/>
          <w:sz w:val="24"/>
          <w:szCs w:val="24"/>
        </w:rPr>
      </w:pPr>
    </w:p>
    <w:p w:rsidR="0097626F" w:rsidRDefault="0097626F" w:rsidP="0097626F">
      <w:pPr>
        <w:spacing w:before="100" w:beforeAutospacing="1" w:after="100" w:afterAutospacing="1" w:line="240" w:lineRule="auto"/>
        <w:jc w:val="center"/>
        <w:rPr>
          <w:rFonts w:ascii="Times New Roman" w:eastAsia="Times New Roman" w:hAnsi="Times New Roman" w:cs="Times New Roman"/>
          <w:sz w:val="24"/>
          <w:szCs w:val="24"/>
        </w:rPr>
      </w:pPr>
    </w:p>
    <w:p w:rsidR="0097626F" w:rsidRPr="00135D4D" w:rsidRDefault="0097626F" w:rsidP="0097626F">
      <w:pPr>
        <w:spacing w:before="100" w:beforeAutospacing="1" w:after="100" w:afterAutospacing="1" w:line="240" w:lineRule="auto"/>
        <w:jc w:val="center"/>
        <w:rPr>
          <w:rFonts w:ascii="Times New Roman" w:eastAsia="Times New Roman" w:hAnsi="Times New Roman" w:cs="Times New Roman"/>
          <w:b/>
          <w:i/>
          <w:sz w:val="40"/>
          <w:szCs w:val="40"/>
        </w:rPr>
      </w:pPr>
      <w:r w:rsidRPr="00135D4D">
        <w:rPr>
          <w:rFonts w:ascii="Times New Roman" w:eastAsia="Times New Roman" w:hAnsi="Times New Roman" w:cs="Times New Roman"/>
          <w:b/>
          <w:i/>
          <w:sz w:val="40"/>
          <w:szCs w:val="40"/>
        </w:rPr>
        <w:t>Исследовательская работа</w:t>
      </w:r>
    </w:p>
    <w:p w:rsidR="0097626F" w:rsidRPr="00C61AED" w:rsidRDefault="0097626F" w:rsidP="0097626F">
      <w:pPr>
        <w:spacing w:before="100" w:beforeAutospacing="1" w:after="100" w:afterAutospacing="1" w:line="240" w:lineRule="auto"/>
        <w:jc w:val="center"/>
        <w:rPr>
          <w:rFonts w:ascii="Times New Roman" w:eastAsia="Times New Roman" w:hAnsi="Times New Roman" w:cs="Times New Roman"/>
          <w:sz w:val="32"/>
          <w:szCs w:val="32"/>
        </w:rPr>
      </w:pPr>
    </w:p>
    <w:p w:rsidR="0097626F" w:rsidRPr="00135D4D" w:rsidRDefault="0097626F" w:rsidP="00135D4D">
      <w:pPr>
        <w:spacing w:before="100" w:beforeAutospacing="1" w:after="100" w:afterAutospacing="1" w:line="360" w:lineRule="auto"/>
        <w:jc w:val="center"/>
        <w:rPr>
          <w:rFonts w:ascii="Times New Roman" w:eastAsia="Times New Roman" w:hAnsi="Times New Roman" w:cs="Times New Roman"/>
          <w:b/>
          <w:sz w:val="48"/>
          <w:szCs w:val="48"/>
        </w:rPr>
      </w:pPr>
      <w:r w:rsidRPr="00135D4D">
        <w:rPr>
          <w:rFonts w:ascii="Times New Roman" w:eastAsia="Times New Roman" w:hAnsi="Times New Roman" w:cs="Times New Roman"/>
          <w:sz w:val="48"/>
          <w:szCs w:val="48"/>
        </w:rPr>
        <w:t>Тема</w:t>
      </w:r>
      <w:r w:rsidRPr="00135D4D">
        <w:rPr>
          <w:rFonts w:ascii="Times New Roman" w:eastAsia="Times New Roman" w:hAnsi="Times New Roman" w:cs="Times New Roman"/>
          <w:b/>
          <w:sz w:val="48"/>
          <w:szCs w:val="48"/>
        </w:rPr>
        <w:t xml:space="preserve">: </w:t>
      </w:r>
      <w:r w:rsidR="00C81F7F" w:rsidRPr="00135D4D">
        <w:rPr>
          <w:rFonts w:ascii="Times New Roman" w:eastAsia="Times New Roman" w:hAnsi="Times New Roman" w:cs="Times New Roman"/>
          <w:b/>
          <w:sz w:val="48"/>
          <w:szCs w:val="48"/>
        </w:rPr>
        <w:t xml:space="preserve">Ценности для подростков </w:t>
      </w:r>
      <w:r w:rsidRPr="00135D4D">
        <w:rPr>
          <w:rFonts w:ascii="Times New Roman" w:eastAsia="Times New Roman" w:hAnsi="Times New Roman" w:cs="Times New Roman"/>
          <w:b/>
          <w:sz w:val="48"/>
          <w:szCs w:val="48"/>
        </w:rPr>
        <w:t>и старшеклассников</w:t>
      </w:r>
    </w:p>
    <w:p w:rsidR="0097626F" w:rsidRPr="00C61AED" w:rsidRDefault="0097626F" w:rsidP="0097626F">
      <w:pPr>
        <w:spacing w:before="100" w:beforeAutospacing="1" w:after="100" w:afterAutospacing="1" w:line="240" w:lineRule="auto"/>
        <w:rPr>
          <w:rFonts w:ascii="Times New Roman" w:eastAsia="Times New Roman" w:hAnsi="Times New Roman" w:cs="Times New Roman"/>
          <w:b/>
          <w:sz w:val="32"/>
          <w:szCs w:val="32"/>
        </w:rPr>
      </w:pPr>
    </w:p>
    <w:p w:rsidR="0097626F" w:rsidRDefault="0097626F" w:rsidP="0097626F">
      <w:pPr>
        <w:spacing w:before="100" w:beforeAutospacing="1" w:after="100" w:afterAutospacing="1" w:line="240" w:lineRule="auto"/>
        <w:rPr>
          <w:rFonts w:ascii="Times New Roman" w:eastAsia="Times New Roman" w:hAnsi="Times New Roman" w:cs="Times New Roman"/>
          <w:sz w:val="24"/>
          <w:szCs w:val="24"/>
        </w:rPr>
      </w:pPr>
    </w:p>
    <w:p w:rsidR="0097626F" w:rsidRDefault="0097626F" w:rsidP="008623C4">
      <w:pPr>
        <w:spacing w:before="100" w:beforeAutospacing="1" w:after="100" w:afterAutospacing="1" w:line="240" w:lineRule="auto"/>
        <w:rPr>
          <w:rFonts w:ascii="Times New Roman" w:eastAsia="Times New Roman" w:hAnsi="Times New Roman" w:cs="Times New Roman"/>
          <w:sz w:val="24"/>
          <w:szCs w:val="24"/>
        </w:rPr>
      </w:pPr>
    </w:p>
    <w:p w:rsidR="0097626F" w:rsidRDefault="0097626F" w:rsidP="0097626F">
      <w:pPr>
        <w:spacing w:before="100" w:beforeAutospacing="1" w:after="100" w:afterAutospacing="1" w:line="240" w:lineRule="auto"/>
        <w:jc w:val="right"/>
        <w:rPr>
          <w:rFonts w:ascii="Times New Roman" w:eastAsia="Times New Roman" w:hAnsi="Times New Roman" w:cs="Times New Roman"/>
          <w:sz w:val="24"/>
          <w:szCs w:val="24"/>
        </w:rPr>
      </w:pPr>
    </w:p>
    <w:p w:rsidR="0097626F" w:rsidRDefault="0097626F" w:rsidP="0097626F">
      <w:pPr>
        <w:spacing w:before="100" w:beforeAutospacing="1" w:after="100" w:afterAutospacing="1" w:line="240" w:lineRule="auto"/>
        <w:jc w:val="center"/>
        <w:rPr>
          <w:rFonts w:ascii="Times New Roman" w:eastAsia="Times New Roman" w:hAnsi="Times New Roman" w:cs="Times New Roman"/>
          <w:sz w:val="28"/>
          <w:szCs w:val="28"/>
        </w:rPr>
      </w:pPr>
    </w:p>
    <w:p w:rsidR="00135D4D" w:rsidRDefault="00135D4D" w:rsidP="0097626F">
      <w:pPr>
        <w:spacing w:before="100" w:beforeAutospacing="1" w:after="100" w:afterAutospacing="1" w:line="240" w:lineRule="auto"/>
        <w:jc w:val="center"/>
        <w:rPr>
          <w:rFonts w:ascii="Times New Roman" w:eastAsia="Times New Roman" w:hAnsi="Times New Roman" w:cs="Times New Roman"/>
          <w:sz w:val="28"/>
          <w:szCs w:val="28"/>
        </w:rPr>
      </w:pPr>
    </w:p>
    <w:p w:rsidR="00135D4D" w:rsidRDefault="00135D4D" w:rsidP="0097626F">
      <w:pPr>
        <w:spacing w:before="100" w:beforeAutospacing="1" w:after="100" w:afterAutospacing="1" w:line="240" w:lineRule="auto"/>
        <w:jc w:val="center"/>
        <w:rPr>
          <w:rFonts w:ascii="Times New Roman" w:eastAsia="Times New Roman" w:hAnsi="Times New Roman" w:cs="Times New Roman"/>
          <w:sz w:val="28"/>
          <w:szCs w:val="28"/>
        </w:rPr>
      </w:pPr>
    </w:p>
    <w:p w:rsidR="00135D4D" w:rsidRDefault="00135D4D" w:rsidP="0097626F">
      <w:pPr>
        <w:spacing w:before="100" w:beforeAutospacing="1" w:after="100" w:afterAutospacing="1" w:line="240" w:lineRule="auto"/>
        <w:jc w:val="center"/>
        <w:rPr>
          <w:rFonts w:ascii="Times New Roman" w:eastAsia="Times New Roman" w:hAnsi="Times New Roman" w:cs="Times New Roman"/>
          <w:sz w:val="28"/>
          <w:szCs w:val="28"/>
        </w:rPr>
      </w:pPr>
    </w:p>
    <w:p w:rsidR="00135D4D" w:rsidRDefault="00135D4D" w:rsidP="0097626F">
      <w:pPr>
        <w:spacing w:before="100" w:beforeAutospacing="1" w:after="100" w:afterAutospacing="1" w:line="240" w:lineRule="auto"/>
        <w:jc w:val="center"/>
        <w:rPr>
          <w:rFonts w:ascii="Times New Roman" w:eastAsia="Times New Roman" w:hAnsi="Times New Roman" w:cs="Times New Roman"/>
          <w:sz w:val="28"/>
          <w:szCs w:val="28"/>
        </w:rPr>
      </w:pPr>
    </w:p>
    <w:p w:rsidR="0097626F" w:rsidRDefault="0097626F" w:rsidP="0097626F">
      <w:pPr>
        <w:spacing w:before="100" w:beforeAutospacing="1" w:after="100" w:afterAutospacing="1" w:line="240" w:lineRule="auto"/>
        <w:jc w:val="center"/>
        <w:rPr>
          <w:rFonts w:ascii="Times New Roman" w:eastAsia="Times New Roman" w:hAnsi="Times New Roman" w:cs="Times New Roman"/>
          <w:sz w:val="28"/>
          <w:szCs w:val="28"/>
        </w:rPr>
      </w:pPr>
    </w:p>
    <w:p w:rsidR="00135D4D" w:rsidRDefault="00135D4D" w:rsidP="008623C4">
      <w:pPr>
        <w:spacing w:line="240" w:lineRule="auto"/>
        <w:ind w:left="-851"/>
        <w:jc w:val="center"/>
        <w:rPr>
          <w:rFonts w:ascii="Times New Roman" w:eastAsia="Times New Roman" w:hAnsi="Times New Roman" w:cs="Times New Roman"/>
          <w:b/>
          <w:bCs/>
          <w:sz w:val="28"/>
          <w:szCs w:val="28"/>
        </w:rPr>
      </w:pPr>
    </w:p>
    <w:p w:rsidR="008623C4" w:rsidRDefault="0097626F" w:rsidP="008623C4">
      <w:pPr>
        <w:spacing w:line="240" w:lineRule="auto"/>
        <w:ind w:left="-851"/>
        <w:jc w:val="center"/>
        <w:rPr>
          <w:rFonts w:ascii="Times New Roman" w:eastAsia="Times New Roman" w:hAnsi="Times New Roman" w:cs="Times New Roman"/>
          <w:sz w:val="28"/>
          <w:szCs w:val="28"/>
        </w:rPr>
      </w:pPr>
      <w:r w:rsidRPr="00C61AED">
        <w:rPr>
          <w:rFonts w:ascii="Times New Roman" w:eastAsia="Times New Roman" w:hAnsi="Times New Roman" w:cs="Times New Roman"/>
          <w:b/>
          <w:bCs/>
          <w:sz w:val="28"/>
          <w:szCs w:val="28"/>
        </w:rPr>
        <w:lastRenderedPageBreak/>
        <w:t>Содержание</w:t>
      </w:r>
    </w:p>
    <w:p w:rsidR="0097626F" w:rsidRDefault="0097626F" w:rsidP="00AB06C0">
      <w:pPr>
        <w:spacing w:line="240" w:lineRule="auto"/>
        <w:rPr>
          <w:rFonts w:ascii="Times New Roman" w:eastAsia="Times New Roman" w:hAnsi="Times New Roman" w:cs="Times New Roman"/>
          <w:sz w:val="28"/>
          <w:szCs w:val="28"/>
        </w:rPr>
      </w:pPr>
      <w:r w:rsidRPr="00C61AED">
        <w:rPr>
          <w:rFonts w:ascii="Times New Roman" w:eastAsia="Times New Roman" w:hAnsi="Times New Roman" w:cs="Times New Roman"/>
          <w:sz w:val="28"/>
          <w:szCs w:val="28"/>
        </w:rPr>
        <w:t>Введение…………………………………………………………………………</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3</w:t>
      </w:r>
    </w:p>
    <w:p w:rsid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.Характеристика подросткового возраста</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5</w:t>
      </w:r>
    </w:p>
    <w:p w:rsid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Х</w:t>
      </w:r>
      <w:r w:rsidR="005352A2">
        <w:rPr>
          <w:rFonts w:ascii="Times New Roman" w:eastAsia="Times New Roman" w:hAnsi="Times New Roman" w:cs="Times New Roman"/>
          <w:sz w:val="28"/>
          <w:szCs w:val="28"/>
        </w:rPr>
        <w:t>арактеристика юношеского возраста</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7</w:t>
      </w:r>
      <w:r w:rsidR="005352A2">
        <w:rPr>
          <w:rFonts w:ascii="Times New Roman" w:eastAsia="Times New Roman" w:hAnsi="Times New Roman" w:cs="Times New Roman"/>
          <w:sz w:val="28"/>
          <w:szCs w:val="28"/>
        </w:rPr>
        <w:t xml:space="preserve"> </w:t>
      </w:r>
    </w:p>
    <w:p w:rsidR="007B3CC3" w:rsidRP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Характеристика понятия «Ценность»</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9</w:t>
      </w:r>
    </w:p>
    <w:p w:rsid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Формирование ценностей в подростковом возрасте</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10</w:t>
      </w:r>
    </w:p>
    <w:p w:rsid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3.2.Формирование ценностей в старшем подростковом возрасте </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12</w:t>
      </w:r>
    </w:p>
    <w:p w:rsid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Исследование динамики ценностей в подростковом и старшем подростковом</w:t>
      </w:r>
      <w:r w:rsidR="00AF25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возрасте</w:t>
      </w:r>
    </w:p>
    <w:p w:rsid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4.1. Проведение исследования</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15</w:t>
      </w:r>
    </w:p>
    <w:p w:rsid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 Основные результаты и выводы</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16</w:t>
      </w:r>
    </w:p>
    <w:p w:rsidR="007B3CC3" w:rsidRDefault="007B3CC3"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AB06C0">
        <w:rPr>
          <w:rFonts w:ascii="Times New Roman" w:eastAsia="Times New Roman" w:hAnsi="Times New Roman" w:cs="Times New Roman"/>
          <w:sz w:val="28"/>
          <w:szCs w:val="28"/>
        </w:rPr>
        <w:t>……………………………………………………………………………</w:t>
      </w:r>
      <w:r w:rsidR="00AF25FD">
        <w:rPr>
          <w:rFonts w:ascii="Times New Roman" w:eastAsia="Times New Roman" w:hAnsi="Times New Roman" w:cs="Times New Roman"/>
          <w:sz w:val="28"/>
          <w:szCs w:val="28"/>
        </w:rPr>
        <w:t>18</w:t>
      </w:r>
    </w:p>
    <w:p w:rsidR="007B3CC3" w:rsidRDefault="00AF25FD"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использованных источников</w:t>
      </w:r>
      <w:r w:rsidR="007B3CC3">
        <w:rPr>
          <w:rFonts w:ascii="Times New Roman" w:eastAsia="Times New Roman" w:hAnsi="Times New Roman" w:cs="Times New Roman"/>
          <w:sz w:val="28"/>
          <w:szCs w:val="28"/>
        </w:rPr>
        <w:t xml:space="preserve"> </w:t>
      </w:r>
      <w:r w:rsidR="00AB06C0">
        <w:rPr>
          <w:rFonts w:ascii="Times New Roman" w:eastAsia="Times New Roman" w:hAnsi="Times New Roman" w:cs="Times New Roman"/>
          <w:sz w:val="28"/>
          <w:szCs w:val="28"/>
        </w:rPr>
        <w:t>……………………………………………….</w:t>
      </w:r>
      <w:r w:rsidR="00EC17F1">
        <w:rPr>
          <w:rFonts w:ascii="Times New Roman" w:eastAsia="Times New Roman" w:hAnsi="Times New Roman" w:cs="Times New Roman"/>
          <w:sz w:val="28"/>
          <w:szCs w:val="28"/>
        </w:rPr>
        <w:t>20</w:t>
      </w:r>
    </w:p>
    <w:p w:rsidR="00D33B6D" w:rsidRDefault="00D33B6D" w:rsidP="00AB06C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w:t>
      </w:r>
      <w:r w:rsidR="00AB06C0">
        <w:rPr>
          <w:rFonts w:ascii="Times New Roman" w:eastAsia="Times New Roman" w:hAnsi="Times New Roman" w:cs="Times New Roman"/>
          <w:sz w:val="28"/>
          <w:szCs w:val="28"/>
        </w:rPr>
        <w:t>…………………………………………………………………………..</w:t>
      </w:r>
      <w:r w:rsidR="00EC17F1">
        <w:rPr>
          <w:rFonts w:ascii="Times New Roman" w:eastAsia="Times New Roman" w:hAnsi="Times New Roman" w:cs="Times New Roman"/>
          <w:sz w:val="28"/>
          <w:szCs w:val="28"/>
        </w:rPr>
        <w:t>21</w:t>
      </w:r>
    </w:p>
    <w:p w:rsidR="007B3CC3" w:rsidRDefault="007B3CC3" w:rsidP="00AB06C0">
      <w:pPr>
        <w:spacing w:line="240" w:lineRule="auto"/>
        <w:rPr>
          <w:rFonts w:ascii="Times New Roman" w:eastAsia="Times New Roman" w:hAnsi="Times New Roman" w:cs="Times New Roman"/>
          <w:sz w:val="28"/>
          <w:szCs w:val="28"/>
        </w:rPr>
      </w:pPr>
    </w:p>
    <w:p w:rsidR="007B3CC3" w:rsidRPr="007B3CC3" w:rsidRDefault="007B3CC3" w:rsidP="00AB06C0">
      <w:pPr>
        <w:spacing w:line="240" w:lineRule="auto"/>
        <w:rPr>
          <w:rFonts w:ascii="Times New Roman" w:eastAsia="Times New Roman" w:hAnsi="Times New Roman" w:cs="Times New Roman"/>
          <w:sz w:val="28"/>
          <w:szCs w:val="28"/>
        </w:rPr>
      </w:pPr>
    </w:p>
    <w:p w:rsidR="002E76E8" w:rsidRPr="001E3568" w:rsidRDefault="002E76E8" w:rsidP="002E76E8">
      <w:pPr>
        <w:spacing w:before="100" w:beforeAutospacing="1" w:after="100" w:afterAutospacing="1" w:line="240" w:lineRule="auto"/>
        <w:rPr>
          <w:rFonts w:ascii="Arial" w:eastAsia="Times New Roman" w:hAnsi="Arial" w:cs="Arial"/>
          <w:color w:val="444444"/>
          <w:lang w:eastAsia="ru-RU"/>
        </w:rPr>
      </w:pPr>
    </w:p>
    <w:p w:rsidR="002E76E8" w:rsidRPr="002E76E8" w:rsidRDefault="002E76E8" w:rsidP="0097626F">
      <w:pPr>
        <w:spacing w:line="240" w:lineRule="auto"/>
        <w:ind w:left="-851"/>
        <w:rPr>
          <w:rFonts w:ascii="Times New Roman" w:eastAsia="Times New Roman" w:hAnsi="Times New Roman" w:cs="Times New Roman"/>
          <w:sz w:val="28"/>
          <w:szCs w:val="28"/>
        </w:rPr>
      </w:pPr>
    </w:p>
    <w:p w:rsidR="0097626F" w:rsidRDefault="0097626F" w:rsidP="0097626F">
      <w:pPr>
        <w:spacing w:line="240" w:lineRule="auto"/>
        <w:ind w:left="-851"/>
        <w:rPr>
          <w:rFonts w:ascii="Times New Roman" w:eastAsia="Times New Roman" w:hAnsi="Times New Roman" w:cs="Times New Roman"/>
          <w:sz w:val="28"/>
          <w:szCs w:val="28"/>
        </w:rPr>
      </w:pPr>
    </w:p>
    <w:p w:rsidR="0097626F" w:rsidRDefault="0097626F" w:rsidP="0097626F">
      <w:pPr>
        <w:spacing w:before="100" w:beforeAutospacing="1" w:after="100" w:afterAutospacing="1" w:line="240" w:lineRule="auto"/>
        <w:ind w:left="-851"/>
        <w:rPr>
          <w:rFonts w:ascii="Times New Roman" w:eastAsia="Times New Roman" w:hAnsi="Times New Roman" w:cs="Times New Roman"/>
          <w:color w:val="000000"/>
          <w:sz w:val="28"/>
          <w:szCs w:val="28"/>
        </w:rPr>
      </w:pPr>
    </w:p>
    <w:p w:rsidR="0097626F" w:rsidRDefault="0097626F" w:rsidP="0097626F">
      <w:pPr>
        <w:spacing w:before="100" w:beforeAutospacing="1" w:after="100" w:afterAutospacing="1" w:line="240" w:lineRule="auto"/>
        <w:ind w:left="-851"/>
        <w:rPr>
          <w:rFonts w:ascii="Times New Roman" w:eastAsia="Times New Roman" w:hAnsi="Times New Roman" w:cs="Times New Roman"/>
          <w:color w:val="000000"/>
          <w:sz w:val="28"/>
          <w:szCs w:val="28"/>
        </w:rPr>
      </w:pPr>
    </w:p>
    <w:p w:rsidR="0097626F" w:rsidRDefault="0097626F" w:rsidP="0097626F">
      <w:pPr>
        <w:spacing w:before="100" w:beforeAutospacing="1" w:after="100" w:afterAutospacing="1" w:line="240" w:lineRule="auto"/>
        <w:ind w:left="-851"/>
        <w:rPr>
          <w:rFonts w:ascii="Times New Roman" w:eastAsia="Times New Roman" w:hAnsi="Times New Roman" w:cs="Times New Roman"/>
          <w:color w:val="000000"/>
          <w:sz w:val="28"/>
          <w:szCs w:val="28"/>
        </w:rPr>
      </w:pPr>
    </w:p>
    <w:p w:rsidR="0097626F" w:rsidRDefault="0097626F" w:rsidP="0097626F">
      <w:pPr>
        <w:spacing w:before="100" w:beforeAutospacing="1" w:after="100" w:afterAutospacing="1" w:line="240" w:lineRule="auto"/>
        <w:ind w:left="-851"/>
        <w:rPr>
          <w:rFonts w:ascii="Times New Roman" w:eastAsia="Times New Roman" w:hAnsi="Times New Roman" w:cs="Times New Roman"/>
          <w:color w:val="000000"/>
          <w:sz w:val="28"/>
          <w:szCs w:val="28"/>
        </w:rPr>
      </w:pPr>
    </w:p>
    <w:p w:rsidR="0097626F" w:rsidRDefault="0097626F" w:rsidP="0097626F">
      <w:pPr>
        <w:spacing w:before="100" w:beforeAutospacing="1" w:after="100" w:afterAutospacing="1" w:line="240" w:lineRule="auto"/>
        <w:ind w:left="-851"/>
        <w:rPr>
          <w:rFonts w:ascii="Times New Roman" w:eastAsia="Times New Roman" w:hAnsi="Times New Roman" w:cs="Times New Roman"/>
          <w:color w:val="000000"/>
          <w:sz w:val="28"/>
          <w:szCs w:val="28"/>
        </w:rPr>
      </w:pPr>
    </w:p>
    <w:p w:rsidR="0097626F" w:rsidRDefault="0097626F" w:rsidP="0097626F">
      <w:pPr>
        <w:spacing w:before="100" w:beforeAutospacing="1" w:after="100" w:afterAutospacing="1" w:line="240" w:lineRule="auto"/>
        <w:ind w:left="-851"/>
        <w:rPr>
          <w:rFonts w:ascii="Times New Roman" w:eastAsia="Times New Roman" w:hAnsi="Times New Roman" w:cs="Times New Roman"/>
          <w:color w:val="000000"/>
          <w:sz w:val="28"/>
          <w:szCs w:val="28"/>
        </w:rPr>
      </w:pPr>
    </w:p>
    <w:p w:rsidR="003208A6" w:rsidRDefault="003208A6" w:rsidP="002E76E8">
      <w:pPr>
        <w:spacing w:before="100" w:beforeAutospacing="1" w:after="100" w:afterAutospacing="1" w:line="240" w:lineRule="auto"/>
        <w:rPr>
          <w:rFonts w:ascii="Times New Roman" w:eastAsia="Times New Roman" w:hAnsi="Times New Roman" w:cs="Times New Roman"/>
          <w:color w:val="000000"/>
          <w:sz w:val="28"/>
          <w:szCs w:val="28"/>
        </w:rPr>
      </w:pPr>
    </w:p>
    <w:p w:rsidR="008623C4" w:rsidRDefault="008623C4" w:rsidP="002E76E8">
      <w:pPr>
        <w:spacing w:before="100" w:beforeAutospacing="1" w:after="100" w:afterAutospacing="1" w:line="240" w:lineRule="auto"/>
        <w:rPr>
          <w:rFonts w:ascii="Times New Roman" w:eastAsia="Times New Roman" w:hAnsi="Times New Roman" w:cs="Times New Roman"/>
          <w:color w:val="000000"/>
          <w:sz w:val="28"/>
          <w:szCs w:val="28"/>
        </w:rPr>
      </w:pPr>
    </w:p>
    <w:p w:rsidR="002E76E8" w:rsidRPr="008623C4" w:rsidRDefault="002E76E8" w:rsidP="008623C4">
      <w:pPr>
        <w:spacing w:before="100" w:beforeAutospacing="1" w:after="100" w:afterAutospacing="1" w:line="360" w:lineRule="auto"/>
        <w:jc w:val="both"/>
        <w:rPr>
          <w:rFonts w:ascii="Times New Roman" w:eastAsia="Times New Roman" w:hAnsi="Times New Roman" w:cs="Times New Roman"/>
          <w:b/>
          <w:color w:val="444444"/>
          <w:sz w:val="28"/>
          <w:szCs w:val="28"/>
          <w:lang w:eastAsia="ru-RU"/>
        </w:rPr>
      </w:pPr>
      <w:r w:rsidRPr="008623C4">
        <w:rPr>
          <w:rFonts w:ascii="Times New Roman" w:eastAsia="Times New Roman" w:hAnsi="Times New Roman" w:cs="Times New Roman"/>
          <w:b/>
          <w:color w:val="444444"/>
          <w:sz w:val="28"/>
          <w:szCs w:val="28"/>
          <w:lang w:eastAsia="ru-RU"/>
        </w:rPr>
        <w:lastRenderedPageBreak/>
        <w:t xml:space="preserve">Введение </w:t>
      </w:r>
    </w:p>
    <w:p w:rsidR="008623C4" w:rsidRDefault="003208A6" w:rsidP="008623C4">
      <w:pPr>
        <w:pStyle w:val="a3"/>
        <w:shd w:val="clear" w:color="auto" w:fill="FFFFFF"/>
        <w:spacing w:line="360" w:lineRule="auto"/>
        <w:ind w:firstLine="284"/>
        <w:jc w:val="both"/>
        <w:rPr>
          <w:color w:val="000000"/>
          <w:sz w:val="28"/>
          <w:szCs w:val="28"/>
        </w:rPr>
      </w:pPr>
      <w:r w:rsidRPr="008623C4">
        <w:rPr>
          <w:color w:val="000000"/>
          <w:sz w:val="28"/>
          <w:szCs w:val="28"/>
        </w:rPr>
        <w:t>В чем смысл нашей жизни? Каково назначение человека? Что нужно делать, чтобы жизнь наша была радостной и счастливой? В чем настоящая ценность жизни? Эти и многие другие подобные вопросы рано или поздно встают перед каждым из нас. Они требуют ответа.</w:t>
      </w:r>
      <w:r w:rsidR="008623C4">
        <w:rPr>
          <w:color w:val="000000"/>
          <w:sz w:val="28"/>
          <w:szCs w:val="28"/>
        </w:rPr>
        <w:t xml:space="preserve"> </w:t>
      </w:r>
    </w:p>
    <w:p w:rsidR="003208A6" w:rsidRPr="008623C4" w:rsidRDefault="003208A6" w:rsidP="008623C4">
      <w:pPr>
        <w:pStyle w:val="a3"/>
        <w:shd w:val="clear" w:color="auto" w:fill="FFFFFF"/>
        <w:spacing w:line="360" w:lineRule="auto"/>
        <w:ind w:firstLine="284"/>
        <w:jc w:val="both"/>
        <w:rPr>
          <w:color w:val="000000"/>
          <w:sz w:val="28"/>
          <w:szCs w:val="28"/>
        </w:rPr>
      </w:pPr>
      <w:r w:rsidRPr="008623C4">
        <w:rPr>
          <w:color w:val="000000"/>
          <w:sz w:val="28"/>
          <w:szCs w:val="28"/>
        </w:rPr>
        <w:t>Понятию "ценность", как составляющей личности, придается неодинаковое значение в различных психологических школах. Так, например, З. Фрейд не касался прямо проблемы ценностей, но соотнесенность с ними все-таки подразумевалась.</w:t>
      </w:r>
    </w:p>
    <w:p w:rsidR="003208A6" w:rsidRPr="008623C4" w:rsidRDefault="003208A6" w:rsidP="008623C4">
      <w:pPr>
        <w:pStyle w:val="a3"/>
        <w:shd w:val="clear" w:color="auto" w:fill="FFFFFF"/>
        <w:spacing w:line="360" w:lineRule="auto"/>
        <w:ind w:firstLine="284"/>
        <w:jc w:val="both"/>
        <w:rPr>
          <w:color w:val="000000"/>
          <w:sz w:val="28"/>
          <w:szCs w:val="28"/>
        </w:rPr>
      </w:pPr>
      <w:r w:rsidRPr="008623C4">
        <w:rPr>
          <w:color w:val="000000"/>
          <w:sz w:val="28"/>
          <w:szCs w:val="28"/>
        </w:rPr>
        <w:t xml:space="preserve">К проблеме ценностных ориентаций в структуре личности обращался и Э. </w:t>
      </w:r>
      <w:proofErr w:type="spellStart"/>
      <w:r w:rsidRPr="008623C4">
        <w:rPr>
          <w:color w:val="000000"/>
          <w:sz w:val="28"/>
          <w:szCs w:val="28"/>
        </w:rPr>
        <w:t>Шпрангер</w:t>
      </w:r>
      <w:proofErr w:type="spellEnd"/>
      <w:r w:rsidRPr="008623C4">
        <w:rPr>
          <w:color w:val="000000"/>
          <w:sz w:val="28"/>
          <w:szCs w:val="28"/>
        </w:rPr>
        <w:t xml:space="preserve">. Развивая учение В. </w:t>
      </w:r>
      <w:proofErr w:type="spellStart"/>
      <w:r w:rsidRPr="008623C4">
        <w:rPr>
          <w:color w:val="000000"/>
          <w:sz w:val="28"/>
          <w:szCs w:val="28"/>
        </w:rPr>
        <w:t>Дильтея</w:t>
      </w:r>
      <w:proofErr w:type="spellEnd"/>
      <w:r w:rsidRPr="008623C4">
        <w:rPr>
          <w:color w:val="000000"/>
          <w:sz w:val="28"/>
          <w:szCs w:val="28"/>
        </w:rPr>
        <w:t xml:space="preserve"> о том, что задача психологии состоит в раскрытии смысловой, душевной жизни личности, ценностных ориентаций, он полагал, что "психология является описательной и поним</w:t>
      </w:r>
      <w:r w:rsidR="00904767" w:rsidRPr="008623C4">
        <w:rPr>
          <w:color w:val="000000"/>
          <w:sz w:val="28"/>
          <w:szCs w:val="28"/>
        </w:rPr>
        <w:t xml:space="preserve">ающей наукой, а не нормативной". </w:t>
      </w:r>
      <w:proofErr w:type="spellStart"/>
      <w:r w:rsidRPr="008623C4">
        <w:rPr>
          <w:color w:val="000000"/>
          <w:sz w:val="28"/>
          <w:szCs w:val="28"/>
        </w:rPr>
        <w:t>Шпрангер</w:t>
      </w:r>
      <w:proofErr w:type="spellEnd"/>
      <w:r w:rsidRPr="008623C4">
        <w:rPr>
          <w:color w:val="000000"/>
          <w:sz w:val="28"/>
          <w:szCs w:val="28"/>
        </w:rPr>
        <w:t xml:space="preserve"> считал, что основой личности является ценностная ориентация, посредством которой она познает мир. Включение субъекта в познание и означает эту ценностную ориентацию.</w:t>
      </w:r>
      <w:r w:rsidR="008623C4">
        <w:rPr>
          <w:color w:val="000000"/>
          <w:sz w:val="28"/>
          <w:szCs w:val="28"/>
        </w:rPr>
        <w:t xml:space="preserve"> </w:t>
      </w:r>
      <w:r w:rsidRPr="008623C4">
        <w:rPr>
          <w:color w:val="000000"/>
          <w:sz w:val="28"/>
          <w:szCs w:val="28"/>
        </w:rPr>
        <w:t xml:space="preserve">Примечательна точка зрения М. </w:t>
      </w:r>
      <w:proofErr w:type="spellStart"/>
      <w:r w:rsidRPr="008623C4">
        <w:rPr>
          <w:color w:val="000000"/>
          <w:sz w:val="28"/>
          <w:szCs w:val="28"/>
        </w:rPr>
        <w:t>Рокича</w:t>
      </w:r>
      <w:proofErr w:type="spellEnd"/>
      <w:r w:rsidRPr="008623C4">
        <w:rPr>
          <w:color w:val="000000"/>
          <w:sz w:val="28"/>
          <w:szCs w:val="28"/>
        </w:rPr>
        <w:t>. Он определяет ценности как "... устойчивое убеждение в том, что определенный способ поведения или конечная цель существования предпочтительнее с личной или социальной точек зрения, чем противоположный или обратный способ поведения, либо конечная цель существования".</w:t>
      </w:r>
      <w:r w:rsidR="008623C4">
        <w:rPr>
          <w:color w:val="000000"/>
          <w:sz w:val="28"/>
          <w:szCs w:val="28"/>
        </w:rPr>
        <w:t xml:space="preserve"> </w:t>
      </w:r>
      <w:r w:rsidRPr="008623C4">
        <w:rPr>
          <w:color w:val="000000"/>
          <w:sz w:val="28"/>
          <w:szCs w:val="28"/>
        </w:rPr>
        <w:t>С.Л. Рубинштейн также писал, что "ценности - ...производны от соотношения мира и человека, выражая то, что в мире, включая и то, что создает человек в процессе истории, значимо для человека".</w:t>
      </w:r>
      <w:r w:rsidR="008623C4">
        <w:rPr>
          <w:color w:val="000000"/>
          <w:sz w:val="28"/>
          <w:szCs w:val="28"/>
        </w:rPr>
        <w:t xml:space="preserve"> </w:t>
      </w:r>
      <w:r w:rsidRPr="008623C4">
        <w:rPr>
          <w:color w:val="000000"/>
          <w:sz w:val="28"/>
          <w:szCs w:val="28"/>
        </w:rPr>
        <w:t>Когда подросткам так хочется казаться взрослым, когда юношам так необходимо определится в этой сложной жизни, какие ценности для них становятся важны? В чем смысл их начинающей и расцветающей жизни?</w:t>
      </w:r>
      <w:r w:rsidR="008623C4">
        <w:rPr>
          <w:color w:val="000000"/>
          <w:sz w:val="28"/>
          <w:szCs w:val="28"/>
        </w:rPr>
        <w:t xml:space="preserve"> </w:t>
      </w:r>
      <w:r w:rsidRPr="008623C4">
        <w:rPr>
          <w:color w:val="000000"/>
          <w:sz w:val="28"/>
          <w:szCs w:val="28"/>
        </w:rPr>
        <w:t>Именно на эти вопросы мы и попытались ответить в данной работе.</w:t>
      </w:r>
    </w:p>
    <w:p w:rsidR="008623C4" w:rsidRDefault="00904767" w:rsidP="008623C4">
      <w:pPr>
        <w:pStyle w:val="a3"/>
        <w:shd w:val="clear" w:color="auto" w:fill="FFFFFF"/>
        <w:spacing w:line="360" w:lineRule="auto"/>
        <w:ind w:firstLine="284"/>
        <w:jc w:val="both"/>
        <w:rPr>
          <w:color w:val="000000"/>
          <w:sz w:val="28"/>
          <w:szCs w:val="28"/>
        </w:rPr>
      </w:pPr>
      <w:r w:rsidRPr="008623C4">
        <w:rPr>
          <w:b/>
          <w:color w:val="000000"/>
          <w:sz w:val="28"/>
          <w:szCs w:val="28"/>
        </w:rPr>
        <w:lastRenderedPageBreak/>
        <w:t>Актуальность темы:</w:t>
      </w:r>
      <w:r w:rsidRPr="008623C4">
        <w:rPr>
          <w:color w:val="000000"/>
          <w:sz w:val="28"/>
          <w:szCs w:val="28"/>
        </w:rPr>
        <w:t xml:space="preserve"> </w:t>
      </w:r>
      <w:r w:rsidR="008623C4" w:rsidRPr="008623C4">
        <w:rPr>
          <w:color w:val="000000"/>
          <w:sz w:val="28"/>
          <w:szCs w:val="28"/>
        </w:rPr>
        <w:t>Вступая в жизнь, человек ставит перед собой определенные цели и стремится к их осуществлению. В достижение их он вкладывает свой ум, знание, волю, труд. Его жизнь принимает определенную направленность. От правильного понимания жизни и выбора конечной цели во многом зависят наше сознание и поведение, отношение к близким, товарищам и обществу.</w:t>
      </w:r>
    </w:p>
    <w:p w:rsidR="00AA5A4F" w:rsidRDefault="003208A6" w:rsidP="008623C4">
      <w:pPr>
        <w:pStyle w:val="a3"/>
        <w:shd w:val="clear" w:color="auto" w:fill="FFFFFF"/>
        <w:spacing w:line="360" w:lineRule="auto"/>
        <w:ind w:firstLine="284"/>
        <w:jc w:val="both"/>
        <w:rPr>
          <w:color w:val="000000"/>
          <w:sz w:val="28"/>
          <w:szCs w:val="28"/>
        </w:rPr>
      </w:pPr>
      <w:r w:rsidRPr="008623C4">
        <w:rPr>
          <w:b/>
          <w:bCs/>
          <w:color w:val="000000"/>
          <w:sz w:val="28"/>
          <w:szCs w:val="28"/>
        </w:rPr>
        <w:t>Цель</w:t>
      </w:r>
      <w:r w:rsidRPr="008623C4">
        <w:rPr>
          <w:rStyle w:val="apple-converted-space"/>
          <w:color w:val="000000"/>
          <w:sz w:val="28"/>
          <w:szCs w:val="28"/>
        </w:rPr>
        <w:t> </w:t>
      </w:r>
      <w:r w:rsidRPr="008623C4">
        <w:rPr>
          <w:color w:val="000000"/>
          <w:sz w:val="28"/>
          <w:szCs w:val="28"/>
        </w:rPr>
        <w:t xml:space="preserve">нашего исследования состояла в выявлении </w:t>
      </w:r>
      <w:r w:rsidR="00054B6D" w:rsidRPr="008623C4">
        <w:rPr>
          <w:color w:val="000000"/>
          <w:sz w:val="28"/>
          <w:szCs w:val="28"/>
        </w:rPr>
        <w:t xml:space="preserve">ценностей </w:t>
      </w:r>
      <w:r w:rsidR="00C63535" w:rsidRPr="008623C4">
        <w:rPr>
          <w:color w:val="000000"/>
          <w:sz w:val="28"/>
          <w:szCs w:val="28"/>
        </w:rPr>
        <w:t>у подростков и старших школьников</w:t>
      </w:r>
      <w:r w:rsidR="00054B6D" w:rsidRPr="008623C4">
        <w:rPr>
          <w:color w:val="000000"/>
          <w:sz w:val="28"/>
          <w:szCs w:val="28"/>
        </w:rPr>
        <w:t>.</w:t>
      </w:r>
      <w:r w:rsidR="008623C4">
        <w:rPr>
          <w:color w:val="000000"/>
          <w:sz w:val="28"/>
          <w:szCs w:val="28"/>
        </w:rPr>
        <w:t xml:space="preserve"> </w:t>
      </w:r>
    </w:p>
    <w:p w:rsidR="005352A2" w:rsidRPr="008623C4" w:rsidRDefault="005352A2" w:rsidP="008623C4">
      <w:pPr>
        <w:pStyle w:val="a3"/>
        <w:shd w:val="clear" w:color="auto" w:fill="FFFFFF"/>
        <w:spacing w:line="360" w:lineRule="auto"/>
        <w:ind w:firstLine="284"/>
        <w:jc w:val="both"/>
        <w:rPr>
          <w:color w:val="000000"/>
          <w:sz w:val="28"/>
          <w:szCs w:val="28"/>
        </w:rPr>
      </w:pPr>
      <w:r w:rsidRPr="008623C4">
        <w:rPr>
          <w:b/>
          <w:color w:val="000000"/>
          <w:sz w:val="28"/>
          <w:szCs w:val="28"/>
        </w:rPr>
        <w:t>Задачи</w:t>
      </w:r>
      <w:r w:rsidR="00EF1C4C" w:rsidRPr="008623C4">
        <w:rPr>
          <w:color w:val="000000"/>
          <w:sz w:val="28"/>
          <w:szCs w:val="28"/>
        </w:rPr>
        <w:t>:</w:t>
      </w:r>
    </w:p>
    <w:p w:rsidR="005352A2" w:rsidRPr="008623C4" w:rsidRDefault="005352A2" w:rsidP="008623C4">
      <w:pPr>
        <w:pStyle w:val="a3"/>
        <w:shd w:val="clear" w:color="auto" w:fill="FFFFFF"/>
        <w:spacing w:line="360" w:lineRule="auto"/>
        <w:ind w:firstLine="284"/>
        <w:jc w:val="both"/>
        <w:rPr>
          <w:color w:val="000000"/>
          <w:sz w:val="28"/>
          <w:szCs w:val="28"/>
        </w:rPr>
      </w:pPr>
      <w:r w:rsidRPr="008623C4">
        <w:rPr>
          <w:color w:val="000000"/>
          <w:sz w:val="28"/>
          <w:szCs w:val="28"/>
        </w:rPr>
        <w:t>1. Изучить литературу по данной теме.</w:t>
      </w:r>
    </w:p>
    <w:p w:rsidR="005352A2" w:rsidRPr="008623C4" w:rsidRDefault="005352A2" w:rsidP="008623C4">
      <w:pPr>
        <w:pStyle w:val="a3"/>
        <w:shd w:val="clear" w:color="auto" w:fill="FFFFFF"/>
        <w:spacing w:line="360" w:lineRule="auto"/>
        <w:ind w:firstLine="284"/>
        <w:jc w:val="both"/>
        <w:rPr>
          <w:color w:val="000000"/>
          <w:sz w:val="28"/>
          <w:szCs w:val="28"/>
        </w:rPr>
      </w:pPr>
      <w:r w:rsidRPr="008623C4">
        <w:rPr>
          <w:color w:val="000000"/>
          <w:sz w:val="28"/>
          <w:szCs w:val="28"/>
        </w:rPr>
        <w:t>2. Изучить ценностные ориентации подростков и старшеклассников.</w:t>
      </w:r>
    </w:p>
    <w:p w:rsidR="005352A2" w:rsidRPr="008623C4" w:rsidRDefault="005352A2" w:rsidP="008623C4">
      <w:pPr>
        <w:pStyle w:val="a3"/>
        <w:shd w:val="clear" w:color="auto" w:fill="FFFFFF"/>
        <w:spacing w:line="360" w:lineRule="auto"/>
        <w:ind w:firstLine="284"/>
        <w:jc w:val="both"/>
        <w:rPr>
          <w:color w:val="000000"/>
          <w:sz w:val="28"/>
          <w:szCs w:val="28"/>
        </w:rPr>
      </w:pPr>
      <w:r w:rsidRPr="008623C4">
        <w:rPr>
          <w:color w:val="000000"/>
          <w:sz w:val="28"/>
          <w:szCs w:val="28"/>
        </w:rPr>
        <w:t>2. Выявить ценностные ориентации учащихся по отношению к здоровью.</w:t>
      </w:r>
    </w:p>
    <w:p w:rsidR="00054B6D" w:rsidRPr="008623C4" w:rsidRDefault="00054B6D" w:rsidP="008623C4">
      <w:pPr>
        <w:pStyle w:val="a3"/>
        <w:shd w:val="clear" w:color="auto" w:fill="FFFFFF"/>
        <w:spacing w:line="360" w:lineRule="auto"/>
        <w:ind w:firstLine="284"/>
        <w:jc w:val="both"/>
        <w:rPr>
          <w:color w:val="000000"/>
          <w:sz w:val="28"/>
          <w:szCs w:val="28"/>
        </w:rPr>
      </w:pPr>
      <w:r w:rsidRPr="008623C4">
        <w:rPr>
          <w:color w:val="000000"/>
          <w:sz w:val="28"/>
          <w:szCs w:val="28"/>
        </w:rPr>
        <w:t>4. Сравнить ценности подростков и старшего школьного возраста.</w:t>
      </w:r>
    </w:p>
    <w:p w:rsidR="005352A2" w:rsidRPr="008623C4" w:rsidRDefault="00AA5A4F" w:rsidP="008623C4">
      <w:pPr>
        <w:pStyle w:val="a3"/>
        <w:shd w:val="clear" w:color="auto" w:fill="FFFFFF"/>
        <w:spacing w:line="360" w:lineRule="auto"/>
        <w:ind w:firstLine="284"/>
        <w:jc w:val="both"/>
        <w:rPr>
          <w:color w:val="000000"/>
          <w:sz w:val="28"/>
          <w:szCs w:val="28"/>
        </w:rPr>
      </w:pPr>
      <w:r>
        <w:rPr>
          <w:color w:val="000000"/>
          <w:sz w:val="28"/>
          <w:szCs w:val="28"/>
        </w:rPr>
        <w:t>3. Р</w:t>
      </w:r>
      <w:r w:rsidR="005352A2" w:rsidRPr="008623C4">
        <w:rPr>
          <w:color w:val="000000"/>
          <w:sz w:val="28"/>
          <w:szCs w:val="28"/>
        </w:rPr>
        <w:t xml:space="preserve">азработать рекомендации по формированию ценностных ориентаций </w:t>
      </w:r>
    </w:p>
    <w:p w:rsidR="00054B6D" w:rsidRPr="00E1012E" w:rsidRDefault="00054B6D" w:rsidP="008623C4">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b/>
          <w:bCs/>
          <w:sz w:val="28"/>
          <w:szCs w:val="28"/>
          <w:lang w:eastAsia="ru-RU"/>
        </w:rPr>
        <w:t>Объект:</w:t>
      </w:r>
      <w:r w:rsidRPr="00E1012E">
        <w:rPr>
          <w:rFonts w:ascii="Times New Roman" w:eastAsia="Times New Roman" w:hAnsi="Times New Roman" w:cs="Times New Roman"/>
          <w:sz w:val="28"/>
          <w:szCs w:val="28"/>
          <w:lang w:eastAsia="ru-RU"/>
        </w:rPr>
        <w:t> подростки 11-12, 15-16 лет (6,10 класс).</w:t>
      </w:r>
    </w:p>
    <w:p w:rsidR="00054B6D" w:rsidRPr="00E1012E" w:rsidRDefault="00054B6D" w:rsidP="008623C4">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b/>
          <w:bCs/>
          <w:sz w:val="28"/>
          <w:szCs w:val="28"/>
          <w:lang w:eastAsia="ru-RU"/>
        </w:rPr>
        <w:t>Предмет:</w:t>
      </w:r>
      <w:r w:rsidRPr="00E1012E">
        <w:rPr>
          <w:rFonts w:ascii="Times New Roman" w:eastAsia="Times New Roman" w:hAnsi="Times New Roman" w:cs="Times New Roman"/>
          <w:sz w:val="28"/>
          <w:szCs w:val="28"/>
          <w:lang w:eastAsia="ru-RU"/>
        </w:rPr>
        <w:t> динамика ценностей (ценностных ориентаций).</w:t>
      </w:r>
    </w:p>
    <w:p w:rsidR="003208A6" w:rsidRPr="008623C4" w:rsidRDefault="003208A6" w:rsidP="008623C4">
      <w:pPr>
        <w:pStyle w:val="a3"/>
        <w:shd w:val="clear" w:color="auto" w:fill="FFFFFF"/>
        <w:spacing w:line="360" w:lineRule="auto"/>
        <w:ind w:firstLine="284"/>
        <w:jc w:val="both"/>
        <w:rPr>
          <w:color w:val="000000"/>
          <w:sz w:val="28"/>
          <w:szCs w:val="28"/>
        </w:rPr>
      </w:pPr>
      <w:r w:rsidRPr="008623C4">
        <w:rPr>
          <w:b/>
          <w:bCs/>
          <w:color w:val="000000"/>
          <w:sz w:val="28"/>
          <w:szCs w:val="28"/>
        </w:rPr>
        <w:t>Гипотеза исследования</w:t>
      </w:r>
      <w:r w:rsidRPr="008623C4">
        <w:rPr>
          <w:rStyle w:val="apple-converted-space"/>
          <w:color w:val="000000"/>
          <w:sz w:val="28"/>
          <w:szCs w:val="28"/>
        </w:rPr>
        <w:t> </w:t>
      </w:r>
      <w:r w:rsidRPr="008623C4">
        <w:rPr>
          <w:color w:val="000000"/>
          <w:sz w:val="28"/>
          <w:szCs w:val="28"/>
        </w:rPr>
        <w:t>состоит в следующем: среди жизненных ценностей понятие «здоровье» занимает не самое важное место</w:t>
      </w:r>
      <w:r w:rsidR="005352A2" w:rsidRPr="008623C4">
        <w:rPr>
          <w:color w:val="000000"/>
          <w:sz w:val="28"/>
          <w:szCs w:val="28"/>
        </w:rPr>
        <w:t xml:space="preserve"> среди учащихся.</w:t>
      </w:r>
    </w:p>
    <w:p w:rsidR="003208A6" w:rsidRPr="008623C4" w:rsidRDefault="00904767" w:rsidP="008623C4">
      <w:pPr>
        <w:pStyle w:val="a3"/>
        <w:shd w:val="clear" w:color="auto" w:fill="FFFFFF"/>
        <w:spacing w:line="360" w:lineRule="auto"/>
        <w:ind w:firstLine="284"/>
        <w:jc w:val="both"/>
        <w:rPr>
          <w:b/>
          <w:color w:val="000000"/>
          <w:sz w:val="28"/>
          <w:szCs w:val="28"/>
        </w:rPr>
      </w:pPr>
      <w:r w:rsidRPr="008623C4">
        <w:rPr>
          <w:b/>
          <w:color w:val="000000"/>
          <w:sz w:val="28"/>
          <w:szCs w:val="28"/>
        </w:rPr>
        <w:t>Методы</w:t>
      </w:r>
      <w:r w:rsidR="003208A6" w:rsidRPr="008623C4">
        <w:rPr>
          <w:b/>
          <w:color w:val="000000"/>
          <w:sz w:val="28"/>
          <w:szCs w:val="28"/>
        </w:rPr>
        <w:t xml:space="preserve"> исследования:</w:t>
      </w:r>
    </w:p>
    <w:p w:rsidR="00EF1C4C" w:rsidRPr="008623C4" w:rsidRDefault="00EF1C4C" w:rsidP="008623C4">
      <w:pPr>
        <w:pStyle w:val="a3"/>
        <w:numPr>
          <w:ilvl w:val="0"/>
          <w:numId w:val="3"/>
        </w:numPr>
        <w:shd w:val="clear" w:color="auto" w:fill="FFFFFF"/>
        <w:spacing w:line="360" w:lineRule="auto"/>
        <w:ind w:firstLine="284"/>
        <w:jc w:val="both"/>
        <w:rPr>
          <w:color w:val="000000"/>
          <w:sz w:val="28"/>
          <w:szCs w:val="28"/>
        </w:rPr>
      </w:pPr>
      <w:r w:rsidRPr="008623C4">
        <w:rPr>
          <w:color w:val="000000"/>
          <w:sz w:val="28"/>
          <w:szCs w:val="28"/>
        </w:rPr>
        <w:t xml:space="preserve">Методика «Ценностные ориентации» </w:t>
      </w:r>
      <w:proofErr w:type="spellStart"/>
      <w:r w:rsidRPr="008623C4">
        <w:rPr>
          <w:color w:val="000000"/>
          <w:sz w:val="28"/>
          <w:szCs w:val="28"/>
        </w:rPr>
        <w:t>М.Рокича</w:t>
      </w:r>
      <w:proofErr w:type="spellEnd"/>
      <w:r w:rsidRPr="008623C4">
        <w:rPr>
          <w:color w:val="000000"/>
          <w:sz w:val="28"/>
          <w:szCs w:val="28"/>
        </w:rPr>
        <w:t>;</w:t>
      </w:r>
    </w:p>
    <w:p w:rsidR="00904767" w:rsidRDefault="00EF1C4C" w:rsidP="008623C4">
      <w:pPr>
        <w:pStyle w:val="a3"/>
        <w:numPr>
          <w:ilvl w:val="0"/>
          <w:numId w:val="3"/>
        </w:numPr>
        <w:shd w:val="clear" w:color="auto" w:fill="FFFFFF"/>
        <w:spacing w:line="360" w:lineRule="auto"/>
        <w:ind w:firstLine="284"/>
        <w:jc w:val="both"/>
        <w:rPr>
          <w:color w:val="000000"/>
          <w:sz w:val="28"/>
          <w:szCs w:val="28"/>
        </w:rPr>
      </w:pPr>
      <w:r w:rsidRPr="008623C4">
        <w:rPr>
          <w:color w:val="000000"/>
          <w:sz w:val="28"/>
          <w:szCs w:val="28"/>
        </w:rPr>
        <w:t>Методика «</w:t>
      </w:r>
      <w:r w:rsidR="004518BE" w:rsidRPr="008623C4">
        <w:rPr>
          <w:color w:val="000000"/>
          <w:sz w:val="28"/>
          <w:szCs w:val="28"/>
        </w:rPr>
        <w:t>Важные ценности</w:t>
      </w:r>
      <w:r w:rsidRPr="008623C4">
        <w:rPr>
          <w:color w:val="000000"/>
          <w:sz w:val="28"/>
          <w:szCs w:val="28"/>
        </w:rPr>
        <w:t>»</w:t>
      </w:r>
      <w:r w:rsidR="004518BE" w:rsidRPr="008623C4">
        <w:rPr>
          <w:color w:val="000000"/>
          <w:sz w:val="28"/>
          <w:szCs w:val="28"/>
        </w:rPr>
        <w:t xml:space="preserve"> Б. </w:t>
      </w:r>
      <w:proofErr w:type="spellStart"/>
      <w:r w:rsidR="004518BE" w:rsidRPr="008623C4">
        <w:rPr>
          <w:color w:val="000000"/>
          <w:sz w:val="28"/>
          <w:szCs w:val="28"/>
        </w:rPr>
        <w:t>Фанталовой</w:t>
      </w:r>
      <w:proofErr w:type="spellEnd"/>
    </w:p>
    <w:p w:rsidR="00263DC6" w:rsidRPr="00AA5A4F" w:rsidRDefault="00263DC6" w:rsidP="00263DC6">
      <w:pPr>
        <w:pStyle w:val="a3"/>
        <w:shd w:val="clear" w:color="auto" w:fill="FFFFFF"/>
        <w:spacing w:line="360" w:lineRule="auto"/>
        <w:ind w:left="1004"/>
        <w:jc w:val="both"/>
        <w:rPr>
          <w:color w:val="000000"/>
          <w:sz w:val="28"/>
          <w:szCs w:val="28"/>
        </w:rPr>
      </w:pPr>
    </w:p>
    <w:p w:rsidR="007B3CC3" w:rsidRPr="00AA5A4F" w:rsidRDefault="00A8620A" w:rsidP="008623C4">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AA5A4F">
        <w:rPr>
          <w:rFonts w:ascii="Times New Roman" w:eastAsia="Times New Roman" w:hAnsi="Times New Roman" w:cs="Times New Roman"/>
          <w:b/>
          <w:sz w:val="28"/>
          <w:szCs w:val="28"/>
          <w:lang w:val="en-US" w:eastAsia="ru-RU"/>
        </w:rPr>
        <w:lastRenderedPageBreak/>
        <w:t>I</w:t>
      </w:r>
      <w:r w:rsidRPr="00AA5A4F">
        <w:rPr>
          <w:rFonts w:ascii="Times New Roman" w:eastAsia="Times New Roman" w:hAnsi="Times New Roman" w:cs="Times New Roman"/>
          <w:b/>
          <w:sz w:val="28"/>
          <w:szCs w:val="28"/>
          <w:lang w:eastAsia="ru-RU"/>
        </w:rPr>
        <w:t xml:space="preserve">. </w:t>
      </w:r>
      <w:r w:rsidR="007B3CC3" w:rsidRPr="00AA5A4F">
        <w:rPr>
          <w:rFonts w:ascii="Times New Roman" w:eastAsia="Times New Roman" w:hAnsi="Times New Roman" w:cs="Times New Roman"/>
          <w:b/>
          <w:sz w:val="28"/>
          <w:szCs w:val="28"/>
          <w:lang w:eastAsia="ru-RU"/>
        </w:rPr>
        <w:t>Характеристика подросткового возраста</w:t>
      </w:r>
    </w:p>
    <w:p w:rsidR="00A8620A" w:rsidRPr="00E1012E" w:rsidRDefault="00A8620A" w:rsidP="00AA5A4F">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Подростковый возраст обычно характеризуют как переломный, переходный, критический. Подростковый возраст возник достаточно недавно в связи с усложнением жизни общества. Особенности протекания и продолжительность подросткового возраста заметно варьируют в зависимости от уровня развития общества.</w:t>
      </w:r>
    </w:p>
    <w:p w:rsidR="00A8620A" w:rsidRPr="00E1012E" w:rsidRDefault="00A8620A" w:rsidP="00AA5A4F">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Три основных признака характеризуют этот возраст по Э. </w:t>
      </w:r>
      <w:proofErr w:type="spellStart"/>
      <w:r w:rsidRPr="00E1012E">
        <w:rPr>
          <w:rFonts w:ascii="Times New Roman" w:eastAsia="Times New Roman" w:hAnsi="Times New Roman" w:cs="Times New Roman"/>
          <w:sz w:val="28"/>
          <w:szCs w:val="28"/>
          <w:lang w:eastAsia="ru-RU"/>
        </w:rPr>
        <w:t>Шпрангеру</w:t>
      </w:r>
      <w:proofErr w:type="spellEnd"/>
      <w:r w:rsidRPr="00E1012E">
        <w:rPr>
          <w:rFonts w:ascii="Times New Roman" w:eastAsia="Times New Roman" w:hAnsi="Times New Roman" w:cs="Times New Roman"/>
          <w:sz w:val="28"/>
          <w:szCs w:val="28"/>
          <w:lang w:eastAsia="ru-RU"/>
        </w:rPr>
        <w:t xml:space="preserve">. Первое - это открытие своего «я», которое происходит в пору отрочества, второе - постепенное возникновение жизненного плана и, наконец, третье - врастание в отдельные жизненные области и сферы культуры. Подростковый возраст для Э. </w:t>
      </w:r>
      <w:proofErr w:type="spellStart"/>
      <w:r w:rsidRPr="00E1012E">
        <w:rPr>
          <w:rFonts w:ascii="Times New Roman" w:eastAsia="Times New Roman" w:hAnsi="Times New Roman" w:cs="Times New Roman"/>
          <w:sz w:val="28"/>
          <w:szCs w:val="28"/>
          <w:lang w:eastAsia="ru-RU"/>
        </w:rPr>
        <w:t>Шпрангера</w:t>
      </w:r>
      <w:proofErr w:type="spellEnd"/>
      <w:r w:rsidRPr="00E1012E">
        <w:rPr>
          <w:rFonts w:ascii="Times New Roman" w:eastAsia="Times New Roman" w:hAnsi="Times New Roman" w:cs="Times New Roman"/>
          <w:sz w:val="28"/>
          <w:szCs w:val="28"/>
          <w:lang w:eastAsia="ru-RU"/>
        </w:rPr>
        <w:t xml:space="preserve"> не просто известная фаза в развитии, лежащая между детством и зрелостью, но это возраст, стоящий между первичной, неразвитой духовной структурой ребенка и точной, определившейся структурой взрослого человека. Таким образом, Э. </w:t>
      </w:r>
      <w:proofErr w:type="spellStart"/>
      <w:r w:rsidRPr="00E1012E">
        <w:rPr>
          <w:rFonts w:ascii="Times New Roman" w:eastAsia="Times New Roman" w:hAnsi="Times New Roman" w:cs="Times New Roman"/>
          <w:sz w:val="28"/>
          <w:szCs w:val="28"/>
          <w:lang w:eastAsia="ru-RU"/>
        </w:rPr>
        <w:t>Шпрангер</w:t>
      </w:r>
      <w:proofErr w:type="spellEnd"/>
      <w:r w:rsidRPr="00E1012E">
        <w:rPr>
          <w:rFonts w:ascii="Times New Roman" w:eastAsia="Times New Roman" w:hAnsi="Times New Roman" w:cs="Times New Roman"/>
          <w:sz w:val="28"/>
          <w:szCs w:val="28"/>
          <w:lang w:eastAsia="ru-RU"/>
        </w:rPr>
        <w:t xml:space="preserve"> указывает, что этот возраст является значимым для духовного развития личности, т.е. для формирования ценностей личности.</w:t>
      </w:r>
    </w:p>
    <w:p w:rsidR="00A8620A" w:rsidRPr="00E1012E" w:rsidRDefault="00A8620A" w:rsidP="00AA5A4F">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По мысли Л.С. </w:t>
      </w:r>
      <w:proofErr w:type="spellStart"/>
      <w:r w:rsidRPr="00E1012E">
        <w:rPr>
          <w:rFonts w:ascii="Times New Roman" w:eastAsia="Times New Roman" w:hAnsi="Times New Roman" w:cs="Times New Roman"/>
          <w:sz w:val="28"/>
          <w:szCs w:val="28"/>
          <w:lang w:eastAsia="ru-RU"/>
        </w:rPr>
        <w:t>Выготского</w:t>
      </w:r>
      <w:proofErr w:type="spellEnd"/>
      <w:r w:rsidRPr="00E1012E">
        <w:rPr>
          <w:rFonts w:ascii="Times New Roman" w:eastAsia="Times New Roman" w:hAnsi="Times New Roman" w:cs="Times New Roman"/>
          <w:sz w:val="28"/>
          <w:szCs w:val="28"/>
          <w:lang w:eastAsia="ru-RU"/>
        </w:rPr>
        <w:t xml:space="preserve">, ключом к пониманию психологии подростка является проблема интересов. С коренной перестройкой всей системы интересов, побуждающих человека к действию, связаны особенности поведения подростков. Важно отметить, что Л.С. </w:t>
      </w:r>
      <w:proofErr w:type="spellStart"/>
      <w:r w:rsidRPr="00E1012E">
        <w:rPr>
          <w:rFonts w:ascii="Times New Roman" w:eastAsia="Times New Roman" w:hAnsi="Times New Roman" w:cs="Times New Roman"/>
          <w:sz w:val="28"/>
          <w:szCs w:val="28"/>
          <w:lang w:eastAsia="ru-RU"/>
        </w:rPr>
        <w:t>Выготский</w:t>
      </w:r>
      <w:proofErr w:type="spellEnd"/>
      <w:r w:rsidRPr="00E1012E">
        <w:rPr>
          <w:rFonts w:ascii="Times New Roman" w:eastAsia="Times New Roman" w:hAnsi="Times New Roman" w:cs="Times New Roman"/>
          <w:sz w:val="28"/>
          <w:szCs w:val="28"/>
          <w:lang w:eastAsia="ru-RU"/>
        </w:rPr>
        <w:t xml:space="preserve">, </w:t>
      </w:r>
      <w:proofErr w:type="spellStart"/>
      <w:r w:rsidRPr="00E1012E">
        <w:rPr>
          <w:rFonts w:ascii="Times New Roman" w:eastAsia="Times New Roman" w:hAnsi="Times New Roman" w:cs="Times New Roman"/>
          <w:sz w:val="28"/>
          <w:szCs w:val="28"/>
          <w:lang w:eastAsia="ru-RU"/>
        </w:rPr>
        <w:t>подростничество</w:t>
      </w:r>
      <w:proofErr w:type="spellEnd"/>
      <w:r w:rsidRPr="00E1012E">
        <w:rPr>
          <w:rFonts w:ascii="Times New Roman" w:eastAsia="Times New Roman" w:hAnsi="Times New Roman" w:cs="Times New Roman"/>
          <w:sz w:val="28"/>
          <w:szCs w:val="28"/>
          <w:lang w:eastAsia="ru-RU"/>
        </w:rPr>
        <w:t xml:space="preserve"> разделяет на две фазы - негативную и позитивную, фазу влечений и фазу интересов. </w:t>
      </w:r>
    </w:p>
    <w:p w:rsidR="00A8620A" w:rsidRPr="00E1012E" w:rsidRDefault="00A8620A" w:rsidP="00AA5A4F">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Подростковый возраст </w:t>
      </w:r>
      <w:proofErr w:type="spellStart"/>
      <w:r w:rsidRPr="00E1012E">
        <w:rPr>
          <w:rFonts w:ascii="Times New Roman" w:eastAsia="Times New Roman" w:hAnsi="Times New Roman" w:cs="Times New Roman"/>
          <w:sz w:val="28"/>
          <w:szCs w:val="28"/>
          <w:lang w:eastAsia="ru-RU"/>
        </w:rPr>
        <w:t>Д.Б.Эльконин</w:t>
      </w:r>
      <w:proofErr w:type="spellEnd"/>
      <w:r w:rsidRPr="00E1012E">
        <w:rPr>
          <w:rFonts w:ascii="Times New Roman" w:eastAsia="Times New Roman" w:hAnsi="Times New Roman" w:cs="Times New Roman"/>
          <w:sz w:val="28"/>
          <w:szCs w:val="28"/>
          <w:lang w:eastAsia="ru-RU"/>
        </w:rPr>
        <w:t xml:space="preserve"> рассматривал как стабильный. </w:t>
      </w:r>
      <w:proofErr w:type="spellStart"/>
      <w:r w:rsidRPr="00E1012E">
        <w:rPr>
          <w:rFonts w:ascii="Times New Roman" w:eastAsia="Times New Roman" w:hAnsi="Times New Roman" w:cs="Times New Roman"/>
          <w:sz w:val="28"/>
          <w:szCs w:val="28"/>
          <w:lang w:eastAsia="ru-RU"/>
        </w:rPr>
        <w:t>Д.Б.Эльконин</w:t>
      </w:r>
      <w:proofErr w:type="spellEnd"/>
      <w:r w:rsidRPr="00E1012E">
        <w:rPr>
          <w:rFonts w:ascii="Times New Roman" w:eastAsia="Times New Roman" w:hAnsi="Times New Roman" w:cs="Times New Roman"/>
          <w:sz w:val="28"/>
          <w:szCs w:val="28"/>
          <w:lang w:eastAsia="ru-RU"/>
        </w:rPr>
        <w:t xml:space="preserve"> говорил о том, что характерной чертой начала подросткового возраста является возникновение чувства взрослости. Чувство взрослости формируется в процессе усвоения определенных морально-этических норм и образцов взрослого поведения. Усвоение происходит в практике отношений не только со взрослыми, но и с товарищами. Выделение в начале подросткового возраста общения с товарищами как самостоятельной сферы жизни подростка и особой деятельности — это важнейший этап развития ребенка как социального </w:t>
      </w:r>
      <w:r w:rsidRPr="00E1012E">
        <w:rPr>
          <w:rFonts w:ascii="Times New Roman" w:eastAsia="Times New Roman" w:hAnsi="Times New Roman" w:cs="Times New Roman"/>
          <w:sz w:val="28"/>
          <w:szCs w:val="28"/>
          <w:lang w:eastAsia="ru-RU"/>
        </w:rPr>
        <w:lastRenderedPageBreak/>
        <w:t xml:space="preserve">существа. Общение как деятельность подростков в отношениях друг с другом выступает особой практикой реализации морально-этических норм отношений взрослых и практикой по их усвоению. Сначала подростки как бы примеривают эти нормы друг к другу. Затем нормы выступают как жесткие требования к отношению товарища. Только воспроизводя морально-этические нормы отношений в реальном общении, подростки усваивают их, и они становятся основой их поступков. </w:t>
      </w:r>
    </w:p>
    <w:p w:rsidR="007B3CC3" w:rsidRPr="00E1012E" w:rsidRDefault="007B3CC3"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25FD" w:rsidRPr="00E1012E" w:rsidRDefault="00AF25F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25FD" w:rsidRPr="00E1012E" w:rsidRDefault="00AF25F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25FD" w:rsidRPr="00E1012E" w:rsidRDefault="00AF25F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25FD" w:rsidRPr="00E1012E" w:rsidRDefault="00AF25F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25FD" w:rsidRPr="00E1012E" w:rsidRDefault="00AF25F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AF25FD" w:rsidRPr="00E1012E" w:rsidRDefault="00AF25F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B3CC3" w:rsidRPr="00E1012E" w:rsidRDefault="007B3CC3"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B3CC3" w:rsidRPr="00E1012E" w:rsidRDefault="007B3CC3"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B3CC3" w:rsidRPr="00E1012E" w:rsidRDefault="007B3CC3"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B3CC3" w:rsidRPr="00E1012E" w:rsidRDefault="007B3CC3"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7B3CC3" w:rsidRPr="008623C4" w:rsidRDefault="007B3CC3" w:rsidP="008623C4">
      <w:pPr>
        <w:spacing w:before="100" w:beforeAutospacing="1" w:after="100" w:afterAutospacing="1" w:line="360" w:lineRule="auto"/>
        <w:jc w:val="both"/>
        <w:rPr>
          <w:rFonts w:ascii="Times New Roman" w:eastAsia="Times New Roman" w:hAnsi="Times New Roman" w:cs="Times New Roman"/>
          <w:color w:val="444444"/>
          <w:sz w:val="28"/>
          <w:szCs w:val="28"/>
          <w:lang w:eastAsia="ru-RU"/>
        </w:rPr>
      </w:pPr>
    </w:p>
    <w:p w:rsidR="00A8620A" w:rsidRDefault="00A8620A"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Pr="008623C4" w:rsidRDefault="00AA5A4F" w:rsidP="008623C4">
      <w:pPr>
        <w:spacing w:line="360" w:lineRule="auto"/>
        <w:jc w:val="both"/>
        <w:rPr>
          <w:rFonts w:ascii="Times New Roman" w:eastAsia="Times New Roman" w:hAnsi="Times New Roman" w:cs="Times New Roman"/>
          <w:color w:val="444444"/>
          <w:sz w:val="28"/>
          <w:szCs w:val="28"/>
          <w:lang w:eastAsia="ru-RU"/>
        </w:rPr>
      </w:pPr>
    </w:p>
    <w:p w:rsidR="00A8620A" w:rsidRPr="00E1012E" w:rsidRDefault="00A8620A" w:rsidP="008623C4">
      <w:pPr>
        <w:spacing w:line="360" w:lineRule="auto"/>
        <w:jc w:val="both"/>
        <w:rPr>
          <w:rFonts w:ascii="Times New Roman" w:eastAsia="Times New Roman" w:hAnsi="Times New Roman" w:cs="Times New Roman"/>
          <w:b/>
          <w:sz w:val="28"/>
          <w:szCs w:val="28"/>
          <w:lang w:eastAsia="ru-RU"/>
        </w:rPr>
      </w:pPr>
      <w:r w:rsidRPr="00E1012E">
        <w:rPr>
          <w:rFonts w:ascii="Times New Roman" w:eastAsia="Times New Roman" w:hAnsi="Times New Roman" w:cs="Times New Roman"/>
          <w:b/>
          <w:sz w:val="28"/>
          <w:szCs w:val="28"/>
          <w:lang w:val="en-US" w:eastAsia="ru-RU"/>
        </w:rPr>
        <w:lastRenderedPageBreak/>
        <w:t>II</w:t>
      </w:r>
      <w:r w:rsidR="008623C4" w:rsidRPr="00E1012E">
        <w:rPr>
          <w:rFonts w:ascii="Times New Roman" w:eastAsia="Times New Roman" w:hAnsi="Times New Roman" w:cs="Times New Roman"/>
          <w:b/>
          <w:sz w:val="28"/>
          <w:szCs w:val="28"/>
          <w:lang w:eastAsia="ru-RU"/>
        </w:rPr>
        <w:t>. Х</w:t>
      </w:r>
      <w:r w:rsidRPr="00E1012E">
        <w:rPr>
          <w:rFonts w:ascii="Times New Roman" w:eastAsia="Times New Roman" w:hAnsi="Times New Roman" w:cs="Times New Roman"/>
          <w:b/>
          <w:sz w:val="28"/>
          <w:szCs w:val="28"/>
          <w:lang w:eastAsia="ru-RU"/>
        </w:rPr>
        <w:t xml:space="preserve">арактеристика старшего </w:t>
      </w:r>
      <w:r w:rsidR="005352A2" w:rsidRPr="00E1012E">
        <w:rPr>
          <w:rFonts w:ascii="Times New Roman" w:eastAsia="Times New Roman" w:hAnsi="Times New Roman" w:cs="Times New Roman"/>
          <w:b/>
          <w:sz w:val="28"/>
          <w:szCs w:val="28"/>
          <w:lang w:eastAsia="ru-RU"/>
        </w:rPr>
        <w:t>школьного возраста (юношеский возраст)</w:t>
      </w:r>
    </w:p>
    <w:p w:rsidR="00DD1156" w:rsidRPr="008623C4" w:rsidRDefault="00DD1156" w:rsidP="00AA5A4F">
      <w:pPr>
        <w:pStyle w:val="western"/>
        <w:shd w:val="clear" w:color="auto" w:fill="FFFFFF"/>
        <w:spacing w:after="0" w:afterAutospacing="0" w:line="360" w:lineRule="auto"/>
        <w:ind w:firstLine="567"/>
        <w:jc w:val="both"/>
        <w:rPr>
          <w:color w:val="000000"/>
          <w:sz w:val="28"/>
          <w:szCs w:val="28"/>
        </w:rPr>
      </w:pPr>
      <w:r w:rsidRPr="008623C4">
        <w:rPr>
          <w:color w:val="000000"/>
          <w:sz w:val="28"/>
          <w:szCs w:val="28"/>
        </w:rPr>
        <w:t>Старший школьник стоит на пороге вступления в самостоятельную жизнь. Задача самоопределения, выбора своего жизненного пути встает перед старшим школьником как задача первостепенной важности. Школьники старших классов обращены в будущее. Это новая социальная позиция изменяет для них и значимость учения, его задач и содержания. Старшие школьники оценивают учебный процесс с точки зрения того, что он дает для их будущего. Они начинают иначе, чем подростки, смотреть на школу. Если подростки смотрят в будущее с позиции настоящего, то старшие школьники на настоящее смотрят с позиции будущего. В центре психологического развития старшего школьника стоит профессиональное самоопределение.</w:t>
      </w:r>
    </w:p>
    <w:p w:rsidR="00DD1156" w:rsidRPr="008623C4" w:rsidRDefault="00DD1156" w:rsidP="00AA5A4F">
      <w:pPr>
        <w:pStyle w:val="western"/>
        <w:shd w:val="clear" w:color="auto" w:fill="FFFFFF"/>
        <w:spacing w:after="0" w:afterAutospacing="0" w:line="360" w:lineRule="auto"/>
        <w:ind w:firstLine="567"/>
        <w:jc w:val="both"/>
        <w:rPr>
          <w:color w:val="000000"/>
          <w:sz w:val="28"/>
          <w:szCs w:val="28"/>
        </w:rPr>
      </w:pPr>
      <w:r w:rsidRPr="008623C4">
        <w:rPr>
          <w:color w:val="000000"/>
          <w:sz w:val="28"/>
          <w:szCs w:val="28"/>
        </w:rPr>
        <w:t xml:space="preserve">Становится актуальным поиск спутника жизни и единомышленников, возрастает потребность в сотрудничестве с людьми, укрепляются связи со своей социальной группой, появляется чувство интимности с определенными людьми. </w:t>
      </w:r>
    </w:p>
    <w:p w:rsidR="00DD1156" w:rsidRPr="008623C4" w:rsidRDefault="00DD1156" w:rsidP="00AA5A4F">
      <w:pPr>
        <w:pStyle w:val="western"/>
        <w:shd w:val="clear" w:color="auto" w:fill="FFFFFF"/>
        <w:spacing w:after="0" w:afterAutospacing="0" w:line="360" w:lineRule="auto"/>
        <w:ind w:firstLine="567"/>
        <w:jc w:val="both"/>
        <w:rPr>
          <w:color w:val="000000"/>
          <w:sz w:val="28"/>
          <w:szCs w:val="28"/>
        </w:rPr>
      </w:pPr>
      <w:r w:rsidRPr="008623C4">
        <w:rPr>
          <w:color w:val="000000"/>
          <w:sz w:val="28"/>
          <w:szCs w:val="28"/>
        </w:rPr>
        <w:t xml:space="preserve">Юношеский возраст по сравнению с подростковым характеризуется повышением уровня самоконтроля и </w:t>
      </w:r>
      <w:proofErr w:type="spellStart"/>
      <w:r w:rsidRPr="008623C4">
        <w:rPr>
          <w:color w:val="000000"/>
          <w:sz w:val="28"/>
          <w:szCs w:val="28"/>
        </w:rPr>
        <w:t>саморегуляции</w:t>
      </w:r>
      <w:proofErr w:type="spellEnd"/>
      <w:r w:rsidRPr="008623C4">
        <w:rPr>
          <w:color w:val="000000"/>
          <w:sz w:val="28"/>
          <w:szCs w:val="28"/>
        </w:rPr>
        <w:t>. Тем не менее, в этот период растущему человеку еще свойственна изменчивость настроения с переходами от безудержного веселья к унынию и сочетание ряда полярных качеств, выступающих попеременно.</w:t>
      </w:r>
    </w:p>
    <w:p w:rsidR="00DD1156" w:rsidRPr="008623C4" w:rsidRDefault="00DD1156" w:rsidP="00AA5A4F">
      <w:pPr>
        <w:spacing w:line="360" w:lineRule="auto"/>
        <w:ind w:firstLine="567"/>
        <w:jc w:val="both"/>
        <w:rPr>
          <w:rFonts w:ascii="Times New Roman" w:hAnsi="Times New Roman" w:cs="Times New Roman"/>
          <w:color w:val="000000"/>
          <w:sz w:val="28"/>
          <w:szCs w:val="28"/>
        </w:rPr>
      </w:pPr>
      <w:r w:rsidRPr="008623C4">
        <w:rPr>
          <w:rFonts w:ascii="Times New Roman" w:hAnsi="Times New Roman" w:cs="Times New Roman"/>
          <w:color w:val="000000"/>
          <w:sz w:val="28"/>
          <w:szCs w:val="28"/>
        </w:rPr>
        <w:t>Появляется особая чувствительность к оценке другими своей внешности, способностей, умений и наряду с этим чрезмерная критичность в отношении к окружающим. Ведущая деятельность в юношеском возрасте — познавательная.</w:t>
      </w:r>
    </w:p>
    <w:p w:rsidR="00DD1156" w:rsidRPr="008623C4" w:rsidRDefault="00DD1156" w:rsidP="00AA5A4F">
      <w:pPr>
        <w:spacing w:line="360" w:lineRule="auto"/>
        <w:ind w:firstLine="567"/>
        <w:jc w:val="both"/>
        <w:rPr>
          <w:rFonts w:ascii="Times New Roman" w:hAnsi="Times New Roman" w:cs="Times New Roman"/>
          <w:color w:val="000000"/>
          <w:sz w:val="28"/>
          <w:szCs w:val="28"/>
        </w:rPr>
      </w:pPr>
      <w:r w:rsidRPr="008623C4">
        <w:rPr>
          <w:rFonts w:ascii="Times New Roman" w:hAnsi="Times New Roman" w:cs="Times New Roman"/>
          <w:color w:val="000000"/>
          <w:sz w:val="28"/>
          <w:szCs w:val="28"/>
        </w:rPr>
        <w:t>В старшем школьном возрасте связь между познавательными и учебными интересами становится постоянной и прочной. Проявляется большая избирательность к учебным предметам и одновременно — интерес к решению самых общих познавательных проблем и к выяснению их мировоззренческой и моральной ценности.</w:t>
      </w:r>
    </w:p>
    <w:p w:rsidR="00485736" w:rsidRDefault="00485736" w:rsidP="00AA5A4F">
      <w:pPr>
        <w:pStyle w:val="western"/>
        <w:shd w:val="clear" w:color="auto" w:fill="FFFFFF"/>
        <w:spacing w:after="0" w:afterAutospacing="0" w:line="360" w:lineRule="auto"/>
        <w:jc w:val="both"/>
        <w:rPr>
          <w:color w:val="000000"/>
          <w:sz w:val="28"/>
          <w:szCs w:val="28"/>
        </w:rPr>
      </w:pPr>
    </w:p>
    <w:p w:rsidR="003208A6" w:rsidRPr="008623C4" w:rsidRDefault="005352A2" w:rsidP="00AA5A4F">
      <w:pPr>
        <w:pStyle w:val="western"/>
        <w:shd w:val="clear" w:color="auto" w:fill="FFFFFF"/>
        <w:spacing w:after="0" w:afterAutospacing="0" w:line="360" w:lineRule="auto"/>
        <w:jc w:val="both"/>
        <w:rPr>
          <w:color w:val="000000"/>
          <w:sz w:val="28"/>
          <w:szCs w:val="28"/>
        </w:rPr>
      </w:pPr>
      <w:r w:rsidRPr="008623C4">
        <w:rPr>
          <w:color w:val="000000"/>
          <w:sz w:val="28"/>
          <w:szCs w:val="28"/>
        </w:rPr>
        <w:lastRenderedPageBreak/>
        <w:t xml:space="preserve">В юношеском возрасте </w:t>
      </w:r>
      <w:r w:rsidR="003208A6" w:rsidRPr="008623C4">
        <w:rPr>
          <w:color w:val="000000"/>
          <w:sz w:val="28"/>
          <w:szCs w:val="28"/>
        </w:rPr>
        <w:t>присуща потребность в общении:</w:t>
      </w:r>
    </w:p>
    <w:p w:rsidR="003208A6" w:rsidRPr="008623C4" w:rsidRDefault="003208A6" w:rsidP="00AA5A4F">
      <w:pPr>
        <w:pStyle w:val="western"/>
        <w:numPr>
          <w:ilvl w:val="0"/>
          <w:numId w:val="2"/>
        </w:numPr>
        <w:shd w:val="clear" w:color="auto" w:fill="FFFFFF"/>
        <w:spacing w:after="0" w:afterAutospacing="0" w:line="360" w:lineRule="auto"/>
        <w:ind w:left="0" w:firstLine="0"/>
        <w:jc w:val="both"/>
        <w:rPr>
          <w:color w:val="000000"/>
          <w:sz w:val="28"/>
          <w:szCs w:val="28"/>
        </w:rPr>
      </w:pPr>
      <w:r w:rsidRPr="008623C4">
        <w:rPr>
          <w:color w:val="000000"/>
          <w:sz w:val="28"/>
          <w:szCs w:val="28"/>
        </w:rPr>
        <w:t>интенсивное физическое и умственное развитие приводит к расширению интереса к миру и деятельности;</w:t>
      </w:r>
    </w:p>
    <w:p w:rsidR="003208A6" w:rsidRPr="008623C4" w:rsidRDefault="003208A6" w:rsidP="00AA5A4F">
      <w:pPr>
        <w:pStyle w:val="western"/>
        <w:numPr>
          <w:ilvl w:val="0"/>
          <w:numId w:val="2"/>
        </w:numPr>
        <w:shd w:val="clear" w:color="auto" w:fill="FFFFFF"/>
        <w:spacing w:after="0" w:afterAutospacing="0" w:line="360" w:lineRule="auto"/>
        <w:ind w:left="0" w:firstLine="0"/>
        <w:jc w:val="both"/>
        <w:rPr>
          <w:color w:val="000000"/>
          <w:sz w:val="28"/>
          <w:szCs w:val="28"/>
        </w:rPr>
      </w:pPr>
      <w:r w:rsidRPr="008623C4">
        <w:rPr>
          <w:color w:val="000000"/>
          <w:sz w:val="28"/>
          <w:szCs w:val="28"/>
        </w:rPr>
        <w:t>возрастает необходимость в новом опыте, познании и в защищенности: комфортное общение с людьми, потребность в принятии и признании.</w:t>
      </w:r>
    </w:p>
    <w:p w:rsidR="003208A6" w:rsidRPr="008623C4" w:rsidRDefault="003208A6" w:rsidP="00AA5A4F">
      <w:pPr>
        <w:spacing w:line="360" w:lineRule="auto"/>
        <w:jc w:val="both"/>
        <w:rPr>
          <w:rFonts w:ascii="Times New Roman" w:hAnsi="Times New Roman" w:cs="Times New Roman"/>
          <w:color w:val="000000"/>
          <w:sz w:val="28"/>
          <w:szCs w:val="28"/>
        </w:rPr>
      </w:pPr>
      <w:r w:rsidRPr="008623C4">
        <w:rPr>
          <w:rFonts w:ascii="Times New Roman" w:hAnsi="Times New Roman" w:cs="Times New Roman"/>
          <w:color w:val="000000"/>
          <w:sz w:val="28"/>
          <w:szCs w:val="28"/>
        </w:rPr>
        <w:t>Общение в жизни старших школьников занимает не только огромное место, но и представляет для них самостоятельную ценность.</w:t>
      </w:r>
    </w:p>
    <w:p w:rsidR="00DD1156" w:rsidRPr="008623C4" w:rsidRDefault="00DD1156" w:rsidP="00AA5A4F">
      <w:pPr>
        <w:spacing w:line="360" w:lineRule="auto"/>
        <w:jc w:val="both"/>
        <w:rPr>
          <w:rFonts w:ascii="Times New Roman" w:eastAsia="Times New Roman" w:hAnsi="Times New Roman" w:cs="Times New Roman"/>
          <w:color w:val="444444"/>
          <w:sz w:val="28"/>
          <w:szCs w:val="28"/>
          <w:lang w:eastAsia="ru-RU"/>
        </w:rPr>
      </w:pPr>
    </w:p>
    <w:p w:rsidR="00A8620A" w:rsidRPr="008623C4" w:rsidRDefault="00A8620A" w:rsidP="00AA5A4F">
      <w:pPr>
        <w:spacing w:line="360" w:lineRule="auto"/>
        <w:jc w:val="both"/>
        <w:rPr>
          <w:rFonts w:ascii="Times New Roman" w:eastAsia="Times New Roman" w:hAnsi="Times New Roman" w:cs="Times New Roman"/>
          <w:color w:val="444444"/>
          <w:sz w:val="28"/>
          <w:szCs w:val="28"/>
          <w:lang w:eastAsia="ru-RU"/>
        </w:rPr>
      </w:pPr>
    </w:p>
    <w:p w:rsidR="005352A2" w:rsidRPr="008623C4" w:rsidRDefault="005352A2" w:rsidP="00AA5A4F">
      <w:pPr>
        <w:spacing w:line="360" w:lineRule="auto"/>
        <w:ind w:firstLine="567"/>
        <w:jc w:val="both"/>
        <w:rPr>
          <w:rFonts w:ascii="Times New Roman" w:eastAsia="Times New Roman" w:hAnsi="Times New Roman" w:cs="Times New Roman"/>
          <w:color w:val="444444"/>
          <w:sz w:val="28"/>
          <w:szCs w:val="28"/>
          <w:lang w:eastAsia="ru-RU"/>
        </w:rPr>
      </w:pPr>
    </w:p>
    <w:p w:rsidR="005352A2" w:rsidRDefault="005352A2"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Default="00AA5A4F" w:rsidP="008623C4">
      <w:pPr>
        <w:spacing w:line="360" w:lineRule="auto"/>
        <w:jc w:val="both"/>
        <w:rPr>
          <w:rFonts w:ascii="Times New Roman" w:eastAsia="Times New Roman" w:hAnsi="Times New Roman" w:cs="Times New Roman"/>
          <w:color w:val="444444"/>
          <w:sz w:val="28"/>
          <w:szCs w:val="28"/>
          <w:lang w:eastAsia="ru-RU"/>
        </w:rPr>
      </w:pPr>
    </w:p>
    <w:p w:rsidR="00AA5A4F" w:rsidRPr="008623C4" w:rsidRDefault="00AA5A4F" w:rsidP="008623C4">
      <w:pPr>
        <w:spacing w:line="360" w:lineRule="auto"/>
        <w:jc w:val="both"/>
        <w:rPr>
          <w:rFonts w:ascii="Times New Roman" w:eastAsia="Times New Roman" w:hAnsi="Times New Roman" w:cs="Times New Roman"/>
          <w:color w:val="444444"/>
          <w:sz w:val="28"/>
          <w:szCs w:val="28"/>
          <w:lang w:eastAsia="ru-RU"/>
        </w:rPr>
      </w:pPr>
    </w:p>
    <w:p w:rsidR="000A02ED" w:rsidRPr="00AA5A4F" w:rsidRDefault="000A02ED" w:rsidP="00AA5A4F">
      <w:pPr>
        <w:spacing w:line="360" w:lineRule="auto"/>
        <w:ind w:left="-142"/>
        <w:jc w:val="both"/>
        <w:rPr>
          <w:rFonts w:ascii="Times New Roman" w:eastAsia="Times New Roman" w:hAnsi="Times New Roman" w:cs="Times New Roman"/>
          <w:b/>
          <w:sz w:val="28"/>
          <w:szCs w:val="28"/>
        </w:rPr>
      </w:pPr>
      <w:r w:rsidRPr="00AA5A4F">
        <w:rPr>
          <w:rFonts w:ascii="Times New Roman" w:eastAsia="Times New Roman" w:hAnsi="Times New Roman" w:cs="Times New Roman"/>
          <w:b/>
          <w:sz w:val="28"/>
          <w:szCs w:val="28"/>
          <w:lang w:val="en-US"/>
        </w:rPr>
        <w:lastRenderedPageBreak/>
        <w:t>III</w:t>
      </w:r>
      <w:r w:rsidRPr="00AA5A4F">
        <w:rPr>
          <w:rFonts w:ascii="Times New Roman" w:eastAsia="Times New Roman" w:hAnsi="Times New Roman" w:cs="Times New Roman"/>
          <w:b/>
          <w:sz w:val="28"/>
          <w:szCs w:val="28"/>
        </w:rPr>
        <w:t>. Характеристика понятия «Ценность»</w:t>
      </w:r>
    </w:p>
    <w:p w:rsidR="000A02ED" w:rsidRPr="00E1012E" w:rsidRDefault="000A02E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Обобщая определения ценностей многих зарубежных теоретиков, выделяют следующие основные их характеристики:</w:t>
      </w:r>
    </w:p>
    <w:p w:rsidR="000A02ED" w:rsidRPr="00E1012E" w:rsidRDefault="000A02E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1.Ценности — это убеждения (мнения). Но это не объективные, холодные идеи. Наоборот, когда ценности активируются, они смешиваются с чувством и окрашиваются им.</w:t>
      </w:r>
    </w:p>
    <w:p w:rsidR="000A02ED" w:rsidRPr="00E1012E" w:rsidRDefault="000A02E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2.Ценности — желаемые человеком цели (например, равенство) и образ поведения, который способствует достижению этих целей (например, честность, склонность к помощи).</w:t>
      </w:r>
    </w:p>
    <w:p w:rsidR="000A02ED" w:rsidRPr="00E1012E" w:rsidRDefault="000A02E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3.Ценности не ограничены определенными действиями и ситуациями (то есть трансцендентны). Послушание, например, относится к работе или школе, спорту или бизнесу, семье, друзьям или посторонним людям,</w:t>
      </w:r>
    </w:p>
    <w:p w:rsidR="000A02ED" w:rsidRPr="00E1012E" w:rsidRDefault="000A02E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4.Ценности выступают как стандарты, которые руководят выбором или оценкой поступков, людей, событий.</w:t>
      </w:r>
    </w:p>
    <w:p w:rsidR="000A02ED" w:rsidRPr="00E1012E" w:rsidRDefault="000A02E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5.Ценности упорядочены по важности относительно друг друга. Упорядоченный набор ценностей формирует систему ценностных приоритетов. Разные культуры и личности могут быть охарактеризованы системой их ценностных приоритетов.</w:t>
      </w:r>
    </w:p>
    <w:p w:rsidR="000A02ED" w:rsidRPr="00E1012E" w:rsidRDefault="000A02ED" w:rsidP="008623C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В  данной работы под ценностями или ценностными ориентациями будут пониматься те ценности, которые являются  ориентирами, которыми руководствуются учащиеся в реальных жизненных ситуациях.</w:t>
      </w:r>
    </w:p>
    <w:p w:rsidR="000A02ED" w:rsidRPr="00E1012E" w:rsidRDefault="000A02ED" w:rsidP="008623C4">
      <w:pPr>
        <w:spacing w:line="360" w:lineRule="auto"/>
        <w:ind w:left="-851"/>
        <w:jc w:val="both"/>
        <w:rPr>
          <w:rFonts w:ascii="Times New Roman" w:eastAsia="Times New Roman" w:hAnsi="Times New Roman" w:cs="Times New Roman"/>
          <w:sz w:val="28"/>
          <w:szCs w:val="28"/>
        </w:rPr>
      </w:pPr>
    </w:p>
    <w:p w:rsidR="00AA5A4F" w:rsidRPr="00E1012E" w:rsidRDefault="00AA5A4F" w:rsidP="008623C4">
      <w:pPr>
        <w:spacing w:line="360" w:lineRule="auto"/>
        <w:ind w:left="-851"/>
        <w:jc w:val="both"/>
        <w:rPr>
          <w:rFonts w:ascii="Times New Roman" w:eastAsia="Times New Roman" w:hAnsi="Times New Roman" w:cs="Times New Roman"/>
          <w:sz w:val="28"/>
          <w:szCs w:val="28"/>
        </w:rPr>
      </w:pPr>
    </w:p>
    <w:p w:rsidR="00AA5A4F" w:rsidRPr="00E1012E" w:rsidRDefault="00AA5A4F" w:rsidP="008623C4">
      <w:pPr>
        <w:spacing w:line="360" w:lineRule="auto"/>
        <w:ind w:left="-851"/>
        <w:jc w:val="both"/>
        <w:rPr>
          <w:rFonts w:ascii="Times New Roman" w:eastAsia="Times New Roman" w:hAnsi="Times New Roman" w:cs="Times New Roman"/>
          <w:sz w:val="28"/>
          <w:szCs w:val="28"/>
        </w:rPr>
      </w:pPr>
    </w:p>
    <w:p w:rsidR="00AA5A4F" w:rsidRPr="00E1012E" w:rsidRDefault="00AA5A4F" w:rsidP="008623C4">
      <w:pPr>
        <w:spacing w:line="360" w:lineRule="auto"/>
        <w:ind w:left="-851"/>
        <w:jc w:val="both"/>
        <w:rPr>
          <w:rFonts w:ascii="Times New Roman" w:eastAsia="Times New Roman" w:hAnsi="Times New Roman" w:cs="Times New Roman"/>
          <w:sz w:val="28"/>
          <w:szCs w:val="28"/>
        </w:rPr>
      </w:pPr>
    </w:p>
    <w:p w:rsidR="000A02ED" w:rsidRPr="00E1012E" w:rsidRDefault="000A02ED" w:rsidP="00AA5A4F">
      <w:pPr>
        <w:spacing w:line="360" w:lineRule="auto"/>
        <w:jc w:val="both"/>
        <w:rPr>
          <w:rFonts w:ascii="Times New Roman" w:eastAsia="Times New Roman" w:hAnsi="Times New Roman" w:cs="Times New Roman"/>
          <w:b/>
          <w:sz w:val="28"/>
          <w:szCs w:val="28"/>
        </w:rPr>
      </w:pPr>
      <w:r w:rsidRPr="00E1012E">
        <w:rPr>
          <w:rFonts w:ascii="Times New Roman" w:eastAsia="Times New Roman" w:hAnsi="Times New Roman" w:cs="Times New Roman"/>
          <w:b/>
          <w:sz w:val="28"/>
          <w:szCs w:val="28"/>
        </w:rPr>
        <w:lastRenderedPageBreak/>
        <w:t>3.1. Формирование ценностей в подростковом возрасте</w:t>
      </w:r>
    </w:p>
    <w:p w:rsidR="000A02ED" w:rsidRPr="00E1012E" w:rsidRDefault="000A02ED" w:rsidP="00AA5A4F">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Подростковый возраст является очень важным для становления системы взглядов и ценностей человека. Подростковый возраст обычно считается переломным, переходным, критическим периодом в жизни ребенка. Кризис этого возрастного периода состоит в том, что нет готового ответа на вопрос «Кто я?». Его нужно найти, и подросток пробует себя, пробует границы своих возможностей. Таким образом, это возраст проб и возникающих в связи с этим специфических переживаний. Стремление найти свое Я, определить границы своих возможностей, подтвердить свое бытие находит выражение именно в ситуациях проб; именно в таких ситуациях обнаруживаются разные грани себя, стороны своего Я; а сами такие ситуации сопряжены с риском (рискованными ситуациями). Психологическим содержанием проб является риск (и многие пробы, которые совершает подросток, связаны с риском). Пробы, как правило, несут в себе частицу неизведанности, неопределенности, а порой и опасности (т.к. есть вероятность потери чего-то ценного для подростка). Таким образом, возникает вопрос: Может ли подросток в результате таких проб обнаружить для себя что-то как ценное? Какие именно при этом должны произойти пробы? Под </w:t>
      </w:r>
      <w:r w:rsidRPr="00E1012E">
        <w:rPr>
          <w:rFonts w:ascii="Times New Roman" w:eastAsia="Times New Roman" w:hAnsi="Times New Roman" w:cs="Times New Roman"/>
          <w:bCs/>
          <w:sz w:val="28"/>
          <w:szCs w:val="28"/>
          <w:lang w:eastAsia="ru-RU"/>
        </w:rPr>
        <w:t>ценностями </w:t>
      </w:r>
      <w:r w:rsidRPr="00E1012E">
        <w:rPr>
          <w:rFonts w:ascii="Times New Roman" w:eastAsia="Times New Roman" w:hAnsi="Times New Roman" w:cs="Times New Roman"/>
          <w:sz w:val="28"/>
          <w:szCs w:val="28"/>
          <w:lang w:eastAsia="ru-RU"/>
        </w:rPr>
        <w:t>мы понимаем те ценности, которые являются как бы </w:t>
      </w:r>
      <w:r w:rsidRPr="00E1012E">
        <w:rPr>
          <w:rFonts w:ascii="Times New Roman" w:eastAsia="Times New Roman" w:hAnsi="Times New Roman" w:cs="Times New Roman"/>
          <w:bCs/>
          <w:sz w:val="28"/>
          <w:szCs w:val="28"/>
          <w:lang w:eastAsia="ru-RU"/>
        </w:rPr>
        <w:t>ориентирами, которыми руководствуется подросток в реальных жизненных ситуациях.</w:t>
      </w:r>
    </w:p>
    <w:p w:rsidR="000A02ED" w:rsidRPr="00E1012E" w:rsidRDefault="000A02ED" w:rsidP="00AA5A4F">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Так подростковый возраст - это период бурного физического созревания и растущего чувства взрослости, ведущей деятельностью становится общение с товарищами. Старший подростковый - это период завершения физического развития и психологической подготовки к самостоятельной жизни, завершение социализации, овладение социальными ролями, ведущей деятельностью становится учебно-профессиональная. Соответственно возникает вопрос: происходит ли вслед за изменением ситуаций проб изменение ценностей подростков в течении подросткового возраста? Ответ на этот вопрос позволит нам </w:t>
      </w:r>
      <w:r w:rsidRPr="00E1012E">
        <w:rPr>
          <w:rFonts w:ascii="Times New Roman" w:eastAsia="Times New Roman" w:hAnsi="Times New Roman" w:cs="Times New Roman"/>
          <w:sz w:val="28"/>
          <w:szCs w:val="28"/>
          <w:lang w:eastAsia="ru-RU"/>
        </w:rPr>
        <w:lastRenderedPageBreak/>
        <w:t>плотнее подойти к ответу на основной вопрос: как именно связаны пробы в подростковом возрасте и ценности подростков?</w:t>
      </w:r>
    </w:p>
    <w:p w:rsidR="000A02ED" w:rsidRPr="00E1012E" w:rsidRDefault="000A02ED" w:rsidP="00AA5A4F">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Многие авторы указывают на то, что ценности раскрываются в поступках и формируется поступками. Например, по словам И.С. Кона «Человек, не бывавший в сложных жизненных переделках, еще не знает ни силы своего «Я», ни реальной иерархии исповедуемых им идей и принципов». </w:t>
      </w:r>
    </w:p>
    <w:p w:rsidR="003208A6" w:rsidRPr="00E1012E" w:rsidRDefault="000A02ED" w:rsidP="00AA5A4F">
      <w:pPr>
        <w:spacing w:before="100" w:beforeAutospacing="1" w:after="100" w:afterAutospacing="1" w:line="360" w:lineRule="auto"/>
        <w:ind w:firstLine="567"/>
        <w:jc w:val="both"/>
        <w:rPr>
          <w:rFonts w:ascii="Times New Roman" w:eastAsia="Times New Roman" w:hAnsi="Times New Roman" w:cs="Times New Roman"/>
          <w:bCs/>
          <w:sz w:val="28"/>
          <w:szCs w:val="28"/>
          <w:lang w:eastAsia="ru-RU"/>
        </w:rPr>
      </w:pPr>
      <w:r w:rsidRPr="00E1012E">
        <w:rPr>
          <w:rFonts w:ascii="Times New Roman" w:eastAsia="Times New Roman" w:hAnsi="Times New Roman" w:cs="Times New Roman"/>
          <w:sz w:val="28"/>
          <w:szCs w:val="28"/>
          <w:lang w:eastAsia="ru-RU"/>
        </w:rPr>
        <w:t>Подростковый и старший подростковый возраст является очень важным для становления системы взглядов и ценностей человека. Подростковый возраст обычно считается переломным, переходным, критическим периодом в жизни ребенка. Кризис этого возрастного периода состоит в том, что нет готового ответа на вопрос «Кто я?». Его нужно найти, и подросток пробует себя, пробует границы своих возможностей. Таким образом, это возраст проб и возникающих в связи с этим специфических переживаний. Стремление найти свое Я, определить границы своих возможностей, подтвердить свое бытие находит выражение именно в ситуациях проб; именно в таких ситуациях обнаруживаются разные грани себя, стороны своего Я; а сами такие ситуации сопряжены с риском (с рискованными ситуациями). Психологическим содержанием проб является риск (и многие пробы, которые совершает подросток, связаны с риском). Пробы, как правило, несут в себе частицу неизведанности, неопределенности, а порой и опасности (т.к. есть вероятность потери чего-то ценного для подростка). Таким образом, возникает вопрос: Может ли подросток в результате таких проб обнаружить для себя что-то как ценное? Какие именно при этом должны произойти пробы? Под </w:t>
      </w:r>
      <w:r w:rsidRPr="00E1012E">
        <w:rPr>
          <w:rFonts w:ascii="Times New Roman" w:eastAsia="Times New Roman" w:hAnsi="Times New Roman" w:cs="Times New Roman"/>
          <w:bCs/>
          <w:sz w:val="28"/>
          <w:szCs w:val="28"/>
          <w:lang w:eastAsia="ru-RU"/>
        </w:rPr>
        <w:t>ценностями </w:t>
      </w:r>
      <w:r w:rsidRPr="00E1012E">
        <w:rPr>
          <w:rFonts w:ascii="Times New Roman" w:eastAsia="Times New Roman" w:hAnsi="Times New Roman" w:cs="Times New Roman"/>
          <w:sz w:val="28"/>
          <w:szCs w:val="28"/>
          <w:lang w:eastAsia="ru-RU"/>
        </w:rPr>
        <w:t>мы понимаем те ценности, которые являются как бы </w:t>
      </w:r>
      <w:r w:rsidRPr="00E1012E">
        <w:rPr>
          <w:rFonts w:ascii="Times New Roman" w:eastAsia="Times New Roman" w:hAnsi="Times New Roman" w:cs="Times New Roman"/>
          <w:bCs/>
          <w:sz w:val="28"/>
          <w:szCs w:val="28"/>
          <w:lang w:eastAsia="ru-RU"/>
        </w:rPr>
        <w:t>ориентирами, которыми руководствуется подросток в реальных жизненных ситуациях.</w:t>
      </w:r>
    </w:p>
    <w:p w:rsidR="00AA5A4F" w:rsidRPr="00E1012E" w:rsidRDefault="00AA5A4F" w:rsidP="00AA5A4F">
      <w:pPr>
        <w:spacing w:before="100" w:beforeAutospacing="1" w:after="100" w:afterAutospacing="1" w:line="360" w:lineRule="auto"/>
        <w:ind w:firstLine="567"/>
        <w:jc w:val="both"/>
        <w:rPr>
          <w:rFonts w:ascii="Times New Roman" w:eastAsia="Times New Roman" w:hAnsi="Times New Roman" w:cs="Times New Roman"/>
          <w:bCs/>
          <w:sz w:val="28"/>
          <w:szCs w:val="28"/>
          <w:lang w:eastAsia="ru-RU"/>
        </w:rPr>
      </w:pPr>
    </w:p>
    <w:p w:rsidR="00AA5A4F" w:rsidRPr="00E1012E" w:rsidRDefault="00AA5A4F" w:rsidP="00AA5A4F">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A8620A" w:rsidRPr="00E1012E" w:rsidRDefault="003208A6" w:rsidP="008623C4">
      <w:pPr>
        <w:spacing w:line="360" w:lineRule="auto"/>
        <w:jc w:val="both"/>
        <w:rPr>
          <w:rFonts w:ascii="Times New Roman" w:eastAsia="Times New Roman" w:hAnsi="Times New Roman" w:cs="Times New Roman"/>
          <w:b/>
          <w:sz w:val="28"/>
          <w:szCs w:val="28"/>
        </w:rPr>
      </w:pPr>
      <w:r w:rsidRPr="00E1012E">
        <w:rPr>
          <w:rFonts w:ascii="Times New Roman" w:eastAsia="Times New Roman" w:hAnsi="Times New Roman" w:cs="Times New Roman"/>
          <w:b/>
          <w:sz w:val="28"/>
          <w:szCs w:val="28"/>
        </w:rPr>
        <w:lastRenderedPageBreak/>
        <w:t xml:space="preserve">3.2.Формирование </w:t>
      </w:r>
      <w:r w:rsidR="005352A2" w:rsidRPr="00E1012E">
        <w:rPr>
          <w:rFonts w:ascii="Times New Roman" w:eastAsia="Times New Roman" w:hAnsi="Times New Roman" w:cs="Times New Roman"/>
          <w:b/>
          <w:sz w:val="28"/>
          <w:szCs w:val="28"/>
        </w:rPr>
        <w:t>ценностей в старшем школьном</w:t>
      </w:r>
      <w:r w:rsidRPr="00E1012E">
        <w:rPr>
          <w:rFonts w:ascii="Times New Roman" w:eastAsia="Times New Roman" w:hAnsi="Times New Roman" w:cs="Times New Roman"/>
          <w:b/>
          <w:sz w:val="28"/>
          <w:szCs w:val="28"/>
        </w:rPr>
        <w:t xml:space="preserve"> возрасте </w:t>
      </w:r>
    </w:p>
    <w:p w:rsidR="00A8620A" w:rsidRPr="00E1012E" w:rsidRDefault="003208A6" w:rsidP="00AA5A4F">
      <w:pPr>
        <w:pStyle w:val="a3"/>
        <w:shd w:val="clear" w:color="auto" w:fill="FFFFFF"/>
        <w:spacing w:line="360" w:lineRule="auto"/>
        <w:ind w:firstLine="567"/>
        <w:jc w:val="both"/>
        <w:rPr>
          <w:sz w:val="28"/>
          <w:szCs w:val="28"/>
        </w:rPr>
      </w:pPr>
      <w:r w:rsidRPr="00E1012E">
        <w:rPr>
          <w:sz w:val="28"/>
          <w:szCs w:val="28"/>
        </w:rPr>
        <w:t xml:space="preserve">Не секрет, что именно в юношеском возрасте складываются основные компоненты личности - характер, общие и специальные способности, мировоззрение. Эти сложные компоненты формирующейся личности являются психологическими предпосылками вступления в самостоятельную, взрослую жизнь. В ряде исследований отмечается, что именно юношеский возраст </w:t>
      </w:r>
      <w:proofErr w:type="spellStart"/>
      <w:r w:rsidRPr="00E1012E">
        <w:rPr>
          <w:sz w:val="28"/>
          <w:szCs w:val="28"/>
        </w:rPr>
        <w:t>сензитивен</w:t>
      </w:r>
      <w:proofErr w:type="spellEnd"/>
      <w:r w:rsidRPr="00E1012E">
        <w:rPr>
          <w:sz w:val="28"/>
          <w:szCs w:val="28"/>
        </w:rPr>
        <w:t xml:space="preserve">, очень благоприятен для образования ценностно-смысловых ориентаций как устойчивого свойства личности, способствующего становлению мировоззрения, отношению к окружающей действительности. Важной социально-психологической особенностью ранней юности является перестройка сферы общения. Предмет общения, т.е. отношения и ценности, по поводу которых происходит обмен информацией, определяется проблемами своей личности, нахождением своего места в окружающем мире и взаимодействием с ним. Возникает необходимость рассмотрения и оценки возможных альтернатив, главным образом в сфере своих ценностно-смысловых ориентаций, жизненных позиций. Однако, как отмечает И.Ф. </w:t>
      </w:r>
      <w:proofErr w:type="spellStart"/>
      <w:r w:rsidRPr="00E1012E">
        <w:rPr>
          <w:sz w:val="28"/>
          <w:szCs w:val="28"/>
        </w:rPr>
        <w:t>Клименко</w:t>
      </w:r>
      <w:proofErr w:type="spellEnd"/>
      <w:r w:rsidRPr="00E1012E">
        <w:rPr>
          <w:sz w:val="28"/>
          <w:szCs w:val="28"/>
        </w:rPr>
        <w:t>, ценности еще не устоялись и испытываются практикой собственного поведения и поступков окружающих.</w:t>
      </w:r>
    </w:p>
    <w:p w:rsidR="003208A6" w:rsidRPr="00E1012E" w:rsidRDefault="003208A6" w:rsidP="00AA5A4F">
      <w:pPr>
        <w:pStyle w:val="a3"/>
        <w:shd w:val="clear" w:color="auto" w:fill="FFFFFF"/>
        <w:spacing w:line="360" w:lineRule="auto"/>
        <w:ind w:firstLine="567"/>
        <w:jc w:val="both"/>
        <w:rPr>
          <w:sz w:val="28"/>
          <w:szCs w:val="28"/>
        </w:rPr>
      </w:pPr>
      <w:r w:rsidRPr="00E1012E">
        <w:rPr>
          <w:sz w:val="28"/>
          <w:szCs w:val="28"/>
        </w:rPr>
        <w:t xml:space="preserve">По мнению В. </w:t>
      </w:r>
      <w:proofErr w:type="spellStart"/>
      <w:r w:rsidRPr="00E1012E">
        <w:rPr>
          <w:sz w:val="28"/>
          <w:szCs w:val="28"/>
        </w:rPr>
        <w:t>Франкла</w:t>
      </w:r>
      <w:proofErr w:type="spellEnd"/>
      <w:r w:rsidRPr="00E1012E">
        <w:rPr>
          <w:sz w:val="28"/>
          <w:szCs w:val="28"/>
        </w:rPr>
        <w:t>, вопросы о смысле жизни наиболее часты и особенно насущны в юности, при этом они никак не являются бо</w:t>
      </w:r>
      <w:r w:rsidR="005352A2" w:rsidRPr="00E1012E">
        <w:rPr>
          <w:sz w:val="28"/>
          <w:szCs w:val="28"/>
        </w:rPr>
        <w:t xml:space="preserve">лезненным симптомом. </w:t>
      </w:r>
      <w:r w:rsidRPr="00E1012E">
        <w:rPr>
          <w:sz w:val="28"/>
          <w:szCs w:val="28"/>
        </w:rPr>
        <w:t xml:space="preserve">Умение определить свои цели, найти свое место в жизни - важный показатель личностной зрелости в юношеском возрасте. Однако данного уровня развития достигает лишь небольшой процент юношей. Подтверждением тому может служить исследование системы ценностно-смысловых ориентаций личности у старших школьников (именно системы, а не отдельных ценностей), проведенное под руководством И.В. Дубровиной. По мнению И.Ю. </w:t>
      </w:r>
      <w:proofErr w:type="spellStart"/>
      <w:r w:rsidRPr="00E1012E">
        <w:rPr>
          <w:sz w:val="28"/>
          <w:szCs w:val="28"/>
        </w:rPr>
        <w:t>Малисовой</w:t>
      </w:r>
      <w:proofErr w:type="spellEnd"/>
      <w:r w:rsidRPr="00E1012E">
        <w:rPr>
          <w:sz w:val="28"/>
          <w:szCs w:val="28"/>
        </w:rPr>
        <w:t xml:space="preserve">, обеспечение старшеклассников адекватными их возрасту психологическими знаниями о человеке как частице природного мира, члене общества, субъекте и объекте взаимоотношений дает возможность актуализации самопознания, ориентации на диалогическое взаимодействие, развития </w:t>
      </w:r>
      <w:proofErr w:type="spellStart"/>
      <w:r w:rsidRPr="00E1012E">
        <w:rPr>
          <w:sz w:val="28"/>
          <w:szCs w:val="28"/>
        </w:rPr>
        <w:t>сензитивности</w:t>
      </w:r>
      <w:proofErr w:type="spellEnd"/>
      <w:r w:rsidRPr="00E1012E">
        <w:rPr>
          <w:sz w:val="28"/>
          <w:szCs w:val="28"/>
        </w:rPr>
        <w:t xml:space="preserve">, личностного </w:t>
      </w:r>
      <w:r w:rsidRPr="00E1012E">
        <w:rPr>
          <w:sz w:val="28"/>
          <w:szCs w:val="28"/>
        </w:rPr>
        <w:lastRenderedPageBreak/>
        <w:t>самораскрытия, что в конечном итоге способствует формированию ценностно-смысловых ориентаций личности.</w:t>
      </w:r>
    </w:p>
    <w:p w:rsidR="00AA5A4F" w:rsidRPr="00E1012E" w:rsidRDefault="003208A6" w:rsidP="00AA5A4F">
      <w:pPr>
        <w:pStyle w:val="a3"/>
        <w:shd w:val="clear" w:color="auto" w:fill="FFFFFF"/>
        <w:spacing w:line="360" w:lineRule="auto"/>
        <w:ind w:firstLine="567"/>
        <w:jc w:val="both"/>
        <w:rPr>
          <w:sz w:val="28"/>
          <w:szCs w:val="28"/>
        </w:rPr>
      </w:pPr>
      <w:r w:rsidRPr="00E1012E">
        <w:rPr>
          <w:sz w:val="28"/>
          <w:szCs w:val="28"/>
        </w:rPr>
        <w:t>Но задумывались ли мы над тем, как сами дети, учащиеся школ относятся к своему здоровью, как к одной из ценностей жизни? Какое место занимает среди ценностей формирующейся личности здоровье. Какой смысл имеет вести здоровый образ жизни, когда вокруг огромный поток рекламы сигарет и алкоголя. И, как ни странно, именно пивоваренная компания становится спонсором организаций спортивных мероприятий в нашей стране.</w:t>
      </w:r>
    </w:p>
    <w:p w:rsidR="00284A55" w:rsidRPr="00E1012E" w:rsidRDefault="00284A55" w:rsidP="00AA5A4F">
      <w:pPr>
        <w:pStyle w:val="a3"/>
        <w:shd w:val="clear" w:color="auto" w:fill="FFFFFF"/>
        <w:spacing w:line="360" w:lineRule="auto"/>
        <w:ind w:firstLine="567"/>
        <w:jc w:val="both"/>
        <w:rPr>
          <w:sz w:val="28"/>
          <w:szCs w:val="28"/>
        </w:rPr>
      </w:pPr>
      <w:r w:rsidRPr="00E1012E">
        <w:rPr>
          <w:sz w:val="28"/>
          <w:szCs w:val="28"/>
        </w:rPr>
        <w:t>С родителями обсуждаются в это время жизненные перспективы, главным образом, профессиональные, удовлетворенность ситуацией в школе и особенности жизни в семье. Жизненные планы дети могут обсуждать и с учителями, и со своими взрослыми знакомыми, чье мнение для них важно.</w:t>
      </w:r>
    </w:p>
    <w:p w:rsidR="00284A55" w:rsidRPr="00E1012E" w:rsidRDefault="00284A55" w:rsidP="00AA5A4F">
      <w:pPr>
        <w:pStyle w:val="a3"/>
        <w:shd w:val="clear" w:color="auto" w:fill="FFFFFF"/>
        <w:spacing w:line="360" w:lineRule="auto"/>
        <w:ind w:firstLine="567"/>
        <w:jc w:val="both"/>
        <w:rPr>
          <w:sz w:val="28"/>
          <w:szCs w:val="28"/>
        </w:rPr>
      </w:pPr>
      <w:r w:rsidRPr="00E1012E">
        <w:rPr>
          <w:sz w:val="28"/>
          <w:szCs w:val="28"/>
        </w:rPr>
        <w:t>К близким взрослым старшеклассник как бы примеривает свое идеальное «Я» -- каким он хочет стать и будет во взрослой жизни. Как показал один из опросов, 70% старшеклассников «хотели бы быть такими людьми, как родители».</w:t>
      </w:r>
    </w:p>
    <w:p w:rsidR="00284A55" w:rsidRPr="00E1012E" w:rsidRDefault="00284A55" w:rsidP="00AA5A4F">
      <w:pPr>
        <w:pStyle w:val="a3"/>
        <w:shd w:val="clear" w:color="auto" w:fill="FFFFFF"/>
        <w:spacing w:line="360" w:lineRule="auto"/>
        <w:ind w:firstLine="567"/>
        <w:jc w:val="both"/>
        <w:rPr>
          <w:sz w:val="28"/>
          <w:szCs w:val="28"/>
        </w:rPr>
      </w:pPr>
      <w:r w:rsidRPr="00E1012E">
        <w:rPr>
          <w:sz w:val="28"/>
          <w:szCs w:val="28"/>
        </w:rPr>
        <w:t>Те мнения и ценности, которые они получают от взрослых, затем фильтруются, могут отбираться и проверяться в общении со сверстниками -- общении «на равных».</w:t>
      </w:r>
    </w:p>
    <w:p w:rsidR="00284A55" w:rsidRPr="00E1012E" w:rsidRDefault="00284A55" w:rsidP="00AA5A4F">
      <w:pPr>
        <w:pStyle w:val="a3"/>
        <w:shd w:val="clear" w:color="auto" w:fill="FFFFFF"/>
        <w:spacing w:line="360" w:lineRule="auto"/>
        <w:ind w:firstLine="567"/>
        <w:jc w:val="both"/>
        <w:rPr>
          <w:sz w:val="28"/>
          <w:szCs w:val="28"/>
        </w:rPr>
      </w:pPr>
      <w:r w:rsidRPr="00E1012E">
        <w:rPr>
          <w:sz w:val="28"/>
          <w:szCs w:val="28"/>
        </w:rPr>
        <w:t>Общение со сверстниками тоже необходимо для становления самоопределения в ранней юности, но оно имеет другие функции. Если к доверительному общению со взрослым старшеклассник прибегает, в основном, в проблемных ситуациях, то общение с друзьями остается интимно-личностным.</w:t>
      </w:r>
    </w:p>
    <w:p w:rsidR="00284A55" w:rsidRPr="00E1012E" w:rsidRDefault="00284A55" w:rsidP="00AA5A4F">
      <w:pPr>
        <w:pStyle w:val="a3"/>
        <w:shd w:val="clear" w:color="auto" w:fill="FFFFFF"/>
        <w:spacing w:line="360" w:lineRule="auto"/>
        <w:ind w:firstLine="567"/>
        <w:jc w:val="both"/>
        <w:rPr>
          <w:sz w:val="28"/>
          <w:szCs w:val="28"/>
        </w:rPr>
      </w:pPr>
      <w:r w:rsidRPr="00E1012E">
        <w:rPr>
          <w:sz w:val="28"/>
          <w:szCs w:val="28"/>
        </w:rPr>
        <w:t xml:space="preserve">Юношеская дружба уникальна, она занимает исключительное положение в ряду других привязанностей. С лучшим другом или подругой обсуждаются случаи наибольших разочарований, переживаемых в настоящее время, отношения со сверстниками -- представителями противоположного пола (помимо вопросов проведения свободного времени, о чем говорят и с менее близкими друзьями). </w:t>
      </w:r>
      <w:r w:rsidR="00ED0070" w:rsidRPr="00E1012E">
        <w:rPr>
          <w:sz w:val="28"/>
          <w:szCs w:val="28"/>
        </w:rPr>
        <w:lastRenderedPageBreak/>
        <w:t xml:space="preserve">Содержание такого общения - </w:t>
      </w:r>
      <w:r w:rsidRPr="00E1012E">
        <w:rPr>
          <w:sz w:val="28"/>
          <w:szCs w:val="28"/>
        </w:rPr>
        <w:t>реальная жизнь, а не жизненные перспективы, которые обсуждаются с родителями.</w:t>
      </w:r>
    </w:p>
    <w:p w:rsidR="00284A55" w:rsidRPr="00E1012E" w:rsidRDefault="00284A55" w:rsidP="00AA5A4F">
      <w:pPr>
        <w:pStyle w:val="a3"/>
        <w:shd w:val="clear" w:color="auto" w:fill="FFFFFF"/>
        <w:spacing w:line="360" w:lineRule="auto"/>
        <w:ind w:firstLine="567"/>
        <w:jc w:val="both"/>
        <w:rPr>
          <w:sz w:val="28"/>
          <w:szCs w:val="28"/>
        </w:rPr>
      </w:pPr>
      <w:r w:rsidRPr="00E1012E">
        <w:rPr>
          <w:sz w:val="28"/>
          <w:szCs w:val="28"/>
        </w:rPr>
        <w:t xml:space="preserve">Общение со сверстниками требует взаимопонимания, внутренней близости, откровенности. Оно поддерживает </w:t>
      </w:r>
      <w:proofErr w:type="spellStart"/>
      <w:r w:rsidRPr="00E1012E">
        <w:rPr>
          <w:sz w:val="28"/>
          <w:szCs w:val="28"/>
        </w:rPr>
        <w:t>самопринятие</w:t>
      </w:r>
      <w:proofErr w:type="spellEnd"/>
      <w:r w:rsidRPr="00E1012E">
        <w:rPr>
          <w:sz w:val="28"/>
          <w:szCs w:val="28"/>
        </w:rPr>
        <w:t>, самоуважение.</w:t>
      </w:r>
    </w:p>
    <w:p w:rsidR="00284A55" w:rsidRPr="00E1012E" w:rsidRDefault="00284A55" w:rsidP="00AA5A4F">
      <w:pPr>
        <w:pStyle w:val="a3"/>
        <w:shd w:val="clear" w:color="auto" w:fill="FFFFFF"/>
        <w:spacing w:line="360" w:lineRule="auto"/>
        <w:ind w:firstLine="567"/>
        <w:jc w:val="both"/>
        <w:rPr>
          <w:sz w:val="28"/>
          <w:szCs w:val="28"/>
        </w:rPr>
      </w:pPr>
      <w:r w:rsidRPr="00E1012E">
        <w:rPr>
          <w:sz w:val="28"/>
          <w:szCs w:val="28"/>
        </w:rPr>
        <w:t xml:space="preserve">Старшеклассники так же, как и подростки, склонны подражать друг другу и </w:t>
      </w:r>
      <w:proofErr w:type="spellStart"/>
      <w:r w:rsidRPr="00E1012E">
        <w:rPr>
          <w:sz w:val="28"/>
          <w:szCs w:val="28"/>
        </w:rPr>
        <w:t>самоутверждаться</w:t>
      </w:r>
      <w:proofErr w:type="spellEnd"/>
      <w:r w:rsidRPr="00E1012E">
        <w:rPr>
          <w:sz w:val="28"/>
          <w:szCs w:val="28"/>
        </w:rPr>
        <w:t xml:space="preserve"> в глазах сверстников. Не только в средних, но и в старших классах легкие влюбленности напоминают эпидемии: как только появляется одна пара, тут же влюбляются все остальные. Причем многие увлекаются одновременно одной и той же наиболее популярной в классе девочкой (или мальчиком).</w:t>
      </w:r>
    </w:p>
    <w:p w:rsidR="00A8620A" w:rsidRPr="00E1012E" w:rsidRDefault="00A8620A" w:rsidP="00AA5A4F">
      <w:pPr>
        <w:spacing w:line="360" w:lineRule="auto"/>
        <w:ind w:firstLine="567"/>
        <w:jc w:val="both"/>
        <w:rPr>
          <w:rFonts w:ascii="Times New Roman" w:eastAsia="Times New Roman" w:hAnsi="Times New Roman" w:cs="Times New Roman"/>
          <w:sz w:val="28"/>
          <w:szCs w:val="28"/>
          <w:lang w:eastAsia="ru-RU"/>
        </w:rPr>
      </w:pPr>
    </w:p>
    <w:p w:rsidR="00284A55" w:rsidRPr="00E1012E" w:rsidRDefault="00284A55"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AA5A4F" w:rsidRPr="00E1012E" w:rsidRDefault="00AA5A4F" w:rsidP="008623C4">
      <w:pPr>
        <w:spacing w:after="0" w:line="360" w:lineRule="auto"/>
        <w:jc w:val="both"/>
        <w:rPr>
          <w:rFonts w:ascii="Times New Roman" w:eastAsia="Times New Roman" w:hAnsi="Times New Roman" w:cs="Times New Roman"/>
          <w:sz w:val="28"/>
          <w:szCs w:val="28"/>
          <w:lang w:eastAsia="ru-RU"/>
        </w:rPr>
      </w:pPr>
    </w:p>
    <w:p w:rsidR="000A02ED" w:rsidRPr="00E1012E" w:rsidRDefault="000A02ED" w:rsidP="00AA5A4F">
      <w:pPr>
        <w:spacing w:line="360" w:lineRule="auto"/>
        <w:jc w:val="both"/>
        <w:rPr>
          <w:rFonts w:ascii="Times New Roman" w:eastAsia="Times New Roman" w:hAnsi="Times New Roman" w:cs="Times New Roman"/>
          <w:b/>
          <w:sz w:val="28"/>
          <w:szCs w:val="28"/>
        </w:rPr>
      </w:pPr>
      <w:r w:rsidRPr="00E1012E">
        <w:rPr>
          <w:rFonts w:ascii="Times New Roman" w:eastAsia="Times New Roman" w:hAnsi="Times New Roman" w:cs="Times New Roman"/>
          <w:b/>
          <w:sz w:val="28"/>
          <w:szCs w:val="28"/>
          <w:lang w:val="en-US"/>
        </w:rPr>
        <w:lastRenderedPageBreak/>
        <w:t>IV</w:t>
      </w:r>
      <w:r w:rsidRPr="00E1012E">
        <w:rPr>
          <w:rFonts w:ascii="Times New Roman" w:eastAsia="Times New Roman" w:hAnsi="Times New Roman" w:cs="Times New Roman"/>
          <w:b/>
          <w:sz w:val="28"/>
          <w:szCs w:val="28"/>
        </w:rPr>
        <w:t>. Исследование динамики ценностей в подростковом и старшем подростковом возрасте</w:t>
      </w:r>
    </w:p>
    <w:p w:rsidR="000A02ED" w:rsidRPr="00E1012E" w:rsidRDefault="000A02ED" w:rsidP="00AA5A4F">
      <w:pPr>
        <w:spacing w:line="360" w:lineRule="auto"/>
        <w:jc w:val="both"/>
        <w:rPr>
          <w:rFonts w:ascii="Times New Roman" w:eastAsia="Times New Roman" w:hAnsi="Times New Roman" w:cs="Times New Roman"/>
          <w:b/>
          <w:sz w:val="28"/>
          <w:szCs w:val="28"/>
        </w:rPr>
      </w:pPr>
      <w:r w:rsidRPr="00E1012E">
        <w:rPr>
          <w:rFonts w:ascii="Times New Roman" w:eastAsia="Times New Roman" w:hAnsi="Times New Roman" w:cs="Times New Roman"/>
          <w:b/>
          <w:sz w:val="28"/>
          <w:szCs w:val="28"/>
        </w:rPr>
        <w:t>4.1. Проведение исследования</w:t>
      </w:r>
    </w:p>
    <w:p w:rsidR="008068E0" w:rsidRPr="00E1012E" w:rsidRDefault="00284A55" w:rsidP="008068E0">
      <w:pPr>
        <w:shd w:val="clear" w:color="auto" w:fill="FFFFFF"/>
        <w:spacing w:before="100" w:beforeAutospacing="1" w:after="100" w:afterAutospacing="1" w:line="360" w:lineRule="auto"/>
        <w:ind w:firstLine="567"/>
        <w:jc w:val="both"/>
        <w:rPr>
          <w:rFonts w:ascii="Times New Roman" w:eastAsia="Times New Roman" w:hAnsi="Times New Roman" w:cs="Times New Roman"/>
          <w:bCs/>
          <w:sz w:val="28"/>
          <w:szCs w:val="28"/>
          <w:lang w:eastAsia="ru-RU"/>
        </w:rPr>
      </w:pPr>
      <w:r w:rsidRPr="00E1012E">
        <w:rPr>
          <w:rFonts w:ascii="Times New Roman" w:eastAsia="Times New Roman" w:hAnsi="Times New Roman" w:cs="Times New Roman"/>
          <w:bCs/>
          <w:sz w:val="28"/>
          <w:szCs w:val="28"/>
          <w:lang w:eastAsia="ru-RU"/>
        </w:rPr>
        <w:t xml:space="preserve">Исследование </w:t>
      </w:r>
      <w:r w:rsidR="001C2741" w:rsidRPr="00E1012E">
        <w:rPr>
          <w:rFonts w:ascii="Times New Roman" w:eastAsia="Times New Roman" w:hAnsi="Times New Roman" w:cs="Times New Roman"/>
          <w:bCs/>
          <w:sz w:val="28"/>
          <w:szCs w:val="28"/>
          <w:lang w:eastAsia="ru-RU"/>
        </w:rPr>
        <w:t>проводилось в 6</w:t>
      </w:r>
      <w:r w:rsidR="00B55BAE" w:rsidRPr="00E1012E">
        <w:rPr>
          <w:rFonts w:ascii="Times New Roman" w:eastAsia="Times New Roman" w:hAnsi="Times New Roman" w:cs="Times New Roman"/>
          <w:bCs/>
          <w:sz w:val="28"/>
          <w:szCs w:val="28"/>
          <w:lang w:eastAsia="ru-RU"/>
        </w:rPr>
        <w:t xml:space="preserve"> А</w:t>
      </w:r>
      <w:r w:rsidR="001C2741" w:rsidRPr="00E1012E">
        <w:rPr>
          <w:rFonts w:ascii="Times New Roman" w:eastAsia="Times New Roman" w:hAnsi="Times New Roman" w:cs="Times New Roman"/>
          <w:bCs/>
          <w:sz w:val="28"/>
          <w:szCs w:val="28"/>
          <w:lang w:eastAsia="ru-RU"/>
        </w:rPr>
        <w:t xml:space="preserve"> и 10</w:t>
      </w:r>
      <w:r w:rsidR="00B55BAE" w:rsidRPr="00E1012E">
        <w:rPr>
          <w:rFonts w:ascii="Times New Roman" w:eastAsia="Times New Roman" w:hAnsi="Times New Roman" w:cs="Times New Roman"/>
          <w:bCs/>
          <w:sz w:val="28"/>
          <w:szCs w:val="28"/>
          <w:lang w:eastAsia="ru-RU"/>
        </w:rPr>
        <w:t xml:space="preserve"> А</w:t>
      </w:r>
      <w:r w:rsidR="001C2741" w:rsidRPr="00E1012E">
        <w:rPr>
          <w:rFonts w:ascii="Times New Roman" w:eastAsia="Times New Roman" w:hAnsi="Times New Roman" w:cs="Times New Roman"/>
          <w:bCs/>
          <w:sz w:val="28"/>
          <w:szCs w:val="28"/>
          <w:lang w:eastAsia="ru-RU"/>
        </w:rPr>
        <w:t xml:space="preserve"> классе, т.е. это подростки и старшеклассники.</w:t>
      </w:r>
    </w:p>
    <w:p w:rsidR="00AA5A4F" w:rsidRPr="00E1012E" w:rsidRDefault="00C81F7F" w:rsidP="008068E0">
      <w:pPr>
        <w:shd w:val="clear" w:color="auto" w:fill="FFFFFF"/>
        <w:spacing w:before="100" w:beforeAutospacing="1" w:after="100" w:afterAutospacing="1" w:line="360" w:lineRule="auto"/>
        <w:ind w:firstLine="567"/>
        <w:jc w:val="both"/>
        <w:rPr>
          <w:rFonts w:ascii="Times New Roman" w:eastAsia="Times New Roman" w:hAnsi="Times New Roman" w:cs="Times New Roman"/>
          <w:bCs/>
          <w:sz w:val="28"/>
          <w:szCs w:val="28"/>
          <w:lang w:eastAsia="ru-RU"/>
        </w:rPr>
      </w:pPr>
      <w:r w:rsidRPr="00E1012E">
        <w:rPr>
          <w:rFonts w:ascii="Times New Roman" w:eastAsia="Times New Roman" w:hAnsi="Times New Roman" w:cs="Times New Roman"/>
          <w:bCs/>
          <w:sz w:val="28"/>
          <w:szCs w:val="28"/>
          <w:lang w:eastAsia="ru-RU"/>
        </w:rPr>
        <w:t xml:space="preserve">Были проведены методики: </w:t>
      </w:r>
      <w:r w:rsidR="00284A55" w:rsidRPr="00E1012E">
        <w:rPr>
          <w:rFonts w:ascii="Times New Roman" w:eastAsia="Times New Roman" w:hAnsi="Times New Roman" w:cs="Times New Roman"/>
          <w:bCs/>
          <w:sz w:val="28"/>
          <w:szCs w:val="28"/>
          <w:lang w:eastAsia="ru-RU"/>
        </w:rPr>
        <w:t xml:space="preserve">"Ценностные ориентации" </w:t>
      </w:r>
      <w:r w:rsidR="007E6F58" w:rsidRPr="00E1012E">
        <w:rPr>
          <w:rFonts w:ascii="Times New Roman" w:eastAsia="Times New Roman" w:hAnsi="Times New Roman" w:cs="Times New Roman"/>
          <w:bCs/>
          <w:sz w:val="28"/>
          <w:szCs w:val="28"/>
          <w:lang w:eastAsia="ru-RU"/>
        </w:rPr>
        <w:t xml:space="preserve">М. </w:t>
      </w:r>
      <w:proofErr w:type="spellStart"/>
      <w:r w:rsidR="00284A55" w:rsidRPr="00E1012E">
        <w:rPr>
          <w:rFonts w:ascii="Times New Roman" w:eastAsia="Times New Roman" w:hAnsi="Times New Roman" w:cs="Times New Roman"/>
          <w:bCs/>
          <w:sz w:val="28"/>
          <w:szCs w:val="28"/>
          <w:lang w:eastAsia="ru-RU"/>
        </w:rPr>
        <w:t>Рокича</w:t>
      </w:r>
      <w:proofErr w:type="spellEnd"/>
      <w:r w:rsidR="008068E0" w:rsidRPr="00E1012E">
        <w:rPr>
          <w:rFonts w:ascii="Times New Roman" w:eastAsia="Times New Roman" w:hAnsi="Times New Roman" w:cs="Times New Roman"/>
          <w:bCs/>
          <w:sz w:val="28"/>
          <w:szCs w:val="28"/>
          <w:lang w:eastAsia="ru-RU"/>
        </w:rPr>
        <w:t xml:space="preserve">. </w:t>
      </w:r>
      <w:r w:rsidR="00284A55" w:rsidRPr="00E1012E">
        <w:rPr>
          <w:rFonts w:ascii="Times New Roman" w:eastAsia="Times New Roman" w:hAnsi="Times New Roman" w:cs="Times New Roman"/>
          <w:sz w:val="28"/>
          <w:szCs w:val="28"/>
          <w:lang w:eastAsia="ru-RU"/>
        </w:rPr>
        <w:t xml:space="preserve">Разработанная М. </w:t>
      </w:r>
      <w:proofErr w:type="spellStart"/>
      <w:r w:rsidR="00284A55" w:rsidRPr="00E1012E">
        <w:rPr>
          <w:rFonts w:ascii="Times New Roman" w:eastAsia="Times New Roman" w:hAnsi="Times New Roman" w:cs="Times New Roman"/>
          <w:sz w:val="28"/>
          <w:szCs w:val="28"/>
          <w:lang w:eastAsia="ru-RU"/>
        </w:rPr>
        <w:t>Рокичем</w:t>
      </w:r>
      <w:proofErr w:type="spellEnd"/>
      <w:r w:rsidR="00284A55" w:rsidRPr="00E1012E">
        <w:rPr>
          <w:rFonts w:ascii="Times New Roman" w:eastAsia="Times New Roman" w:hAnsi="Times New Roman" w:cs="Times New Roman"/>
          <w:sz w:val="28"/>
          <w:szCs w:val="28"/>
          <w:lang w:eastAsia="ru-RU"/>
        </w:rPr>
        <w:t xml:space="preserve"> методика, основана на прямом</w:t>
      </w:r>
      <w:r w:rsidR="00D33B6D" w:rsidRPr="00E1012E">
        <w:rPr>
          <w:rFonts w:ascii="Times New Roman" w:eastAsia="Times New Roman" w:hAnsi="Times New Roman" w:cs="Times New Roman"/>
          <w:sz w:val="28"/>
          <w:szCs w:val="28"/>
          <w:lang w:eastAsia="ru-RU"/>
        </w:rPr>
        <w:t xml:space="preserve"> ранжировании списка из 18 ценностей. Направлена</w:t>
      </w:r>
      <w:r w:rsidRPr="00E1012E">
        <w:rPr>
          <w:rFonts w:ascii="Times New Roman" w:eastAsia="Times New Roman" w:hAnsi="Times New Roman" w:cs="Times New Roman"/>
          <w:sz w:val="28"/>
          <w:szCs w:val="28"/>
          <w:lang w:eastAsia="ru-RU"/>
        </w:rPr>
        <w:t xml:space="preserve"> на изучение ценностно-мотивационной сферы человека. 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самой</w:t>
      </w:r>
      <w:r w:rsidR="00D33B6D" w:rsidRPr="00E1012E">
        <w:rPr>
          <w:rFonts w:ascii="Times New Roman" w:eastAsia="Times New Roman" w:hAnsi="Times New Roman" w:cs="Times New Roman"/>
          <w:sz w:val="28"/>
          <w:szCs w:val="28"/>
          <w:lang w:eastAsia="ru-RU"/>
        </w:rPr>
        <w:t xml:space="preserve">. </w:t>
      </w:r>
      <w:r w:rsidR="00641B99" w:rsidRPr="00E1012E">
        <w:rPr>
          <w:rFonts w:ascii="Times New Roman" w:eastAsia="Times New Roman" w:hAnsi="Times New Roman" w:cs="Times New Roman"/>
          <w:sz w:val="28"/>
          <w:szCs w:val="28"/>
          <w:lang w:eastAsia="ru-RU"/>
        </w:rPr>
        <w:t xml:space="preserve">М. </w:t>
      </w:r>
      <w:proofErr w:type="spellStart"/>
      <w:r w:rsidR="00641B99" w:rsidRPr="00E1012E">
        <w:rPr>
          <w:rFonts w:ascii="Times New Roman" w:eastAsia="Times New Roman" w:hAnsi="Times New Roman" w:cs="Times New Roman"/>
          <w:sz w:val="28"/>
          <w:szCs w:val="28"/>
          <w:lang w:eastAsia="ru-RU"/>
        </w:rPr>
        <w:t>Рокич</w:t>
      </w:r>
      <w:proofErr w:type="spellEnd"/>
      <w:r w:rsidR="00641B99" w:rsidRPr="00E1012E">
        <w:rPr>
          <w:rFonts w:ascii="Times New Roman" w:eastAsia="Times New Roman" w:hAnsi="Times New Roman" w:cs="Times New Roman"/>
          <w:sz w:val="28"/>
          <w:szCs w:val="28"/>
          <w:lang w:eastAsia="ru-RU"/>
        </w:rPr>
        <w:t xml:space="preserve"> различает два класса ценностей:</w:t>
      </w:r>
    </w:p>
    <w:p w:rsidR="00641B99" w:rsidRPr="00E1012E" w:rsidRDefault="00AA5A4F" w:rsidP="00AA5A4F">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w:t>
      </w:r>
      <w:r w:rsidR="00641B99" w:rsidRPr="00E1012E">
        <w:rPr>
          <w:rFonts w:ascii="Times New Roman" w:eastAsia="Times New Roman" w:hAnsi="Times New Roman" w:cs="Times New Roman"/>
          <w:sz w:val="28"/>
          <w:szCs w:val="28"/>
          <w:lang w:eastAsia="ru-RU"/>
        </w:rPr>
        <w:t>терминальные – убеждения в том, что конечная цель индивидуального существования стоит того, чтобы к ней стремиться;</w:t>
      </w:r>
    </w:p>
    <w:p w:rsidR="00AA5A4F" w:rsidRPr="00E1012E" w:rsidRDefault="00AA5A4F" w:rsidP="00AA5A4F">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w:t>
      </w:r>
      <w:r w:rsidR="00641B99" w:rsidRPr="00E1012E">
        <w:rPr>
          <w:rFonts w:ascii="Times New Roman" w:eastAsia="Times New Roman" w:hAnsi="Times New Roman" w:cs="Times New Roman"/>
          <w:sz w:val="28"/>
          <w:szCs w:val="28"/>
          <w:lang w:eastAsia="ru-RU"/>
        </w:rPr>
        <w:t>инструментальные – убеждения в том, что какой-то образ действий или свойство личности является предпочтительным в любой ситуации.</w:t>
      </w:r>
    </w:p>
    <w:p w:rsidR="008068E0" w:rsidRPr="00E1012E" w:rsidRDefault="00AA5A4F" w:rsidP="00AA5A4F">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hAnsi="Times New Roman" w:cs="Times New Roman"/>
          <w:sz w:val="28"/>
          <w:szCs w:val="28"/>
        </w:rPr>
        <w:t>М</w:t>
      </w:r>
      <w:r w:rsidR="00641B99" w:rsidRPr="00E1012E">
        <w:rPr>
          <w:rFonts w:ascii="Times New Roman" w:hAnsi="Times New Roman" w:cs="Times New Roman"/>
          <w:sz w:val="28"/>
          <w:szCs w:val="28"/>
        </w:rPr>
        <w:t xml:space="preserve">етодика  «Важные ценности» Б. </w:t>
      </w:r>
      <w:proofErr w:type="spellStart"/>
      <w:r w:rsidR="00641B99" w:rsidRPr="00E1012E">
        <w:rPr>
          <w:rFonts w:ascii="Times New Roman" w:hAnsi="Times New Roman" w:cs="Times New Roman"/>
          <w:sz w:val="28"/>
          <w:szCs w:val="28"/>
        </w:rPr>
        <w:t>Фанталовой</w:t>
      </w:r>
      <w:proofErr w:type="spellEnd"/>
      <w:r w:rsidR="00641B99" w:rsidRPr="00E1012E">
        <w:rPr>
          <w:rFonts w:ascii="Times New Roman" w:hAnsi="Times New Roman" w:cs="Times New Roman"/>
          <w:sz w:val="28"/>
          <w:szCs w:val="28"/>
        </w:rPr>
        <w:t>.</w:t>
      </w:r>
      <w:r w:rsidRPr="00E1012E">
        <w:rPr>
          <w:rFonts w:ascii="Times New Roman" w:eastAsia="Times New Roman" w:hAnsi="Times New Roman" w:cs="Times New Roman"/>
          <w:sz w:val="28"/>
          <w:szCs w:val="28"/>
          <w:lang w:eastAsia="ru-RU"/>
        </w:rPr>
        <w:t xml:space="preserve"> </w:t>
      </w:r>
    </w:p>
    <w:p w:rsidR="00C63996" w:rsidRPr="00E1012E" w:rsidRDefault="000F2281" w:rsidP="00AA5A4F">
      <w:pPr>
        <w:shd w:val="clear" w:color="auto" w:fill="FFFFFF"/>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E1012E">
        <w:rPr>
          <w:rFonts w:ascii="Times New Roman" w:eastAsia="Arial Narrow" w:hAnsi="Times New Roman" w:cs="Times New Roman"/>
          <w:sz w:val="28"/>
          <w:szCs w:val="28"/>
        </w:rPr>
        <w:t>Да</w:t>
      </w:r>
      <w:r w:rsidR="00C63996" w:rsidRPr="00E1012E">
        <w:rPr>
          <w:rFonts w:ascii="Times New Roman" w:eastAsia="Arial Narrow" w:hAnsi="Times New Roman" w:cs="Times New Roman"/>
          <w:sz w:val="28"/>
          <w:szCs w:val="28"/>
        </w:rPr>
        <w:t>нная методика основана на выявление важных ценностей из 12 перечисленных.</w:t>
      </w:r>
      <w:r w:rsidR="009B2E81" w:rsidRPr="00E1012E">
        <w:rPr>
          <w:rFonts w:ascii="Times New Roman" w:eastAsia="Arial Narrow" w:hAnsi="Times New Roman" w:cs="Times New Roman"/>
          <w:sz w:val="28"/>
          <w:szCs w:val="28"/>
        </w:rPr>
        <w:t xml:space="preserve"> </w:t>
      </w:r>
      <w:r w:rsidR="00C63996" w:rsidRPr="00E1012E">
        <w:rPr>
          <w:rFonts w:ascii="Times New Roman" w:eastAsia="Arial Narrow" w:hAnsi="Times New Roman" w:cs="Times New Roman"/>
          <w:sz w:val="28"/>
          <w:szCs w:val="28"/>
        </w:rPr>
        <w:t xml:space="preserve">При этом необходимо отметить для себя самую важную ценность в жизни.  </w:t>
      </w:r>
      <w:r w:rsidR="00C63996" w:rsidRPr="00E1012E">
        <w:rPr>
          <w:rFonts w:ascii="Times New Roman" w:hAnsi="Times New Roman" w:cs="Times New Roman"/>
          <w:sz w:val="28"/>
          <w:szCs w:val="28"/>
        </w:rPr>
        <w:t>Методика  дает  достаточно  объективную  информацию  о  восприятии  подростком  своего  отношения  с  реальностью  в  важнейших  жизненных  сферах.</w:t>
      </w:r>
      <w:r w:rsidR="00AA5A4F" w:rsidRPr="00E1012E">
        <w:rPr>
          <w:rFonts w:ascii="Times New Roman" w:eastAsia="Times New Roman" w:hAnsi="Times New Roman" w:cs="Times New Roman"/>
          <w:sz w:val="28"/>
          <w:szCs w:val="28"/>
          <w:lang w:eastAsia="ru-RU"/>
        </w:rPr>
        <w:t xml:space="preserve"> </w:t>
      </w:r>
      <w:r w:rsidR="00C63996" w:rsidRPr="00E1012E">
        <w:rPr>
          <w:rFonts w:ascii="Times New Roman" w:hAnsi="Times New Roman" w:cs="Times New Roman"/>
          <w:sz w:val="28"/>
          <w:szCs w:val="28"/>
        </w:rPr>
        <w:t xml:space="preserve">Данные, полученные  при  помощи  методики  Б.Е. </w:t>
      </w:r>
      <w:proofErr w:type="spellStart"/>
      <w:r w:rsidR="00C63996" w:rsidRPr="00E1012E">
        <w:rPr>
          <w:rFonts w:ascii="Times New Roman" w:hAnsi="Times New Roman" w:cs="Times New Roman"/>
          <w:sz w:val="28"/>
          <w:szCs w:val="28"/>
        </w:rPr>
        <w:t>Фанфаловой</w:t>
      </w:r>
      <w:proofErr w:type="spellEnd"/>
      <w:r w:rsidR="00C63996" w:rsidRPr="00E1012E">
        <w:rPr>
          <w:rFonts w:ascii="Times New Roman" w:hAnsi="Times New Roman" w:cs="Times New Roman"/>
          <w:sz w:val="28"/>
          <w:szCs w:val="28"/>
        </w:rPr>
        <w:t>, могут  охарактеризовать  общую  картину  построения  подростками  системы  ценностей  и  оценки  ими  своих  жизненных  перспектив  с  точки  зрения  соответствия  желаемого  и  возмож</w:t>
      </w:r>
      <w:r w:rsidR="008068E0" w:rsidRPr="00E1012E">
        <w:rPr>
          <w:rFonts w:ascii="Times New Roman" w:hAnsi="Times New Roman" w:cs="Times New Roman"/>
          <w:sz w:val="28"/>
          <w:szCs w:val="28"/>
        </w:rPr>
        <w:t>ного.</w:t>
      </w:r>
    </w:p>
    <w:p w:rsidR="008068E0" w:rsidRPr="00E1012E" w:rsidRDefault="008068E0" w:rsidP="008623C4">
      <w:pPr>
        <w:spacing w:line="240" w:lineRule="auto"/>
        <w:rPr>
          <w:rFonts w:ascii="Times New Roman" w:eastAsia="Times New Roman" w:hAnsi="Times New Roman" w:cs="Times New Roman"/>
          <w:sz w:val="28"/>
          <w:szCs w:val="28"/>
        </w:rPr>
      </w:pPr>
    </w:p>
    <w:p w:rsidR="008A6FBD" w:rsidRPr="00E1012E" w:rsidRDefault="008A6FBD" w:rsidP="008623C4">
      <w:pPr>
        <w:spacing w:line="240" w:lineRule="auto"/>
        <w:rPr>
          <w:rFonts w:ascii="Times New Roman" w:eastAsia="Times New Roman" w:hAnsi="Times New Roman" w:cs="Times New Roman"/>
          <w:sz w:val="28"/>
          <w:szCs w:val="28"/>
        </w:rPr>
      </w:pPr>
    </w:p>
    <w:p w:rsidR="00C81F7F" w:rsidRPr="00E1012E" w:rsidRDefault="00C81F7F" w:rsidP="00AA5A4F">
      <w:pPr>
        <w:spacing w:line="240" w:lineRule="auto"/>
        <w:rPr>
          <w:rFonts w:ascii="Times New Roman" w:eastAsia="Times New Roman" w:hAnsi="Times New Roman" w:cs="Times New Roman"/>
          <w:b/>
          <w:sz w:val="28"/>
          <w:szCs w:val="28"/>
        </w:rPr>
      </w:pPr>
      <w:r w:rsidRPr="00E1012E">
        <w:rPr>
          <w:rFonts w:ascii="Times New Roman" w:eastAsia="Times New Roman" w:hAnsi="Times New Roman" w:cs="Times New Roman"/>
          <w:b/>
          <w:sz w:val="28"/>
          <w:szCs w:val="28"/>
        </w:rPr>
        <w:lastRenderedPageBreak/>
        <w:t>4.2. Основные результаты и выводы</w:t>
      </w:r>
    </w:p>
    <w:p w:rsidR="008068E0" w:rsidRPr="00E1012E" w:rsidRDefault="008068E0"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 xml:space="preserve">Тестирование по методике М. </w:t>
      </w:r>
      <w:proofErr w:type="spellStart"/>
      <w:r w:rsidRPr="00E1012E">
        <w:rPr>
          <w:rFonts w:ascii="Times New Roman" w:hAnsi="Times New Roman" w:cs="Times New Roman"/>
          <w:sz w:val="28"/>
          <w:szCs w:val="28"/>
        </w:rPr>
        <w:t>Рокича</w:t>
      </w:r>
      <w:proofErr w:type="spellEnd"/>
      <w:r w:rsidRPr="00E1012E">
        <w:rPr>
          <w:rFonts w:ascii="Times New Roman" w:hAnsi="Times New Roman" w:cs="Times New Roman"/>
          <w:sz w:val="28"/>
          <w:szCs w:val="28"/>
        </w:rPr>
        <w:t xml:space="preserve"> были получены следующие результаты:</w:t>
      </w:r>
    </w:p>
    <w:p w:rsidR="001C2741" w:rsidRPr="00E1012E" w:rsidRDefault="008068E0"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В 6 классе среди значимых ценностей подростки выделяют: наличие хороших и верных друзей</w:t>
      </w:r>
      <w:r w:rsidR="001C2741" w:rsidRPr="00E1012E">
        <w:rPr>
          <w:rFonts w:ascii="Times New Roman" w:hAnsi="Times New Roman" w:cs="Times New Roman"/>
          <w:sz w:val="28"/>
          <w:szCs w:val="28"/>
        </w:rPr>
        <w:t xml:space="preserve">, </w:t>
      </w:r>
      <w:r w:rsidRPr="00E1012E">
        <w:rPr>
          <w:rFonts w:ascii="Times New Roman" w:hAnsi="Times New Roman" w:cs="Times New Roman"/>
          <w:sz w:val="28"/>
          <w:szCs w:val="28"/>
        </w:rPr>
        <w:t>здоровье</w:t>
      </w:r>
      <w:r w:rsidR="001C2741" w:rsidRPr="00E1012E">
        <w:rPr>
          <w:rFonts w:ascii="Times New Roman" w:hAnsi="Times New Roman" w:cs="Times New Roman"/>
          <w:sz w:val="28"/>
          <w:szCs w:val="28"/>
        </w:rPr>
        <w:t>,</w:t>
      </w:r>
      <w:r w:rsidRPr="00E1012E">
        <w:rPr>
          <w:rFonts w:ascii="Times New Roman" w:hAnsi="Times New Roman" w:cs="Times New Roman"/>
          <w:sz w:val="28"/>
          <w:szCs w:val="28"/>
        </w:rPr>
        <w:t xml:space="preserve"> интересная работа </w:t>
      </w:r>
      <w:r w:rsidR="001C2741" w:rsidRPr="00E1012E">
        <w:rPr>
          <w:rFonts w:ascii="Times New Roman" w:hAnsi="Times New Roman" w:cs="Times New Roman"/>
          <w:sz w:val="28"/>
          <w:szCs w:val="28"/>
        </w:rPr>
        <w:t>и активная деятельная жизнь . см. Диаграмма 1.</w:t>
      </w:r>
    </w:p>
    <w:p w:rsidR="001C2741" w:rsidRPr="00E1012E" w:rsidRDefault="001C2741"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 xml:space="preserve"> В 10 классе: счастливая семейная жизнь, здоровье, развитие, материально-обеспеченная жизнь, наличие хороших и верных друзей, продуктивная жизнь.</w:t>
      </w:r>
    </w:p>
    <w:p w:rsidR="00E1605E" w:rsidRPr="00E1012E" w:rsidRDefault="00E1605E" w:rsidP="008A6FBD">
      <w:pPr>
        <w:shd w:val="clear" w:color="auto" w:fill="FFFFFF"/>
        <w:spacing w:before="100" w:beforeAutospacing="1" w:after="100" w:afterAutospacing="1" w:line="240" w:lineRule="auto"/>
        <w:jc w:val="both"/>
        <w:rPr>
          <w:rFonts w:ascii="Times New Roman" w:hAnsi="Times New Roman" w:cs="Times New Roman"/>
          <w:sz w:val="28"/>
          <w:szCs w:val="28"/>
          <w:u w:val="single"/>
        </w:rPr>
      </w:pPr>
      <w:r w:rsidRPr="00E1012E">
        <w:rPr>
          <w:rFonts w:ascii="Times New Roman" w:hAnsi="Times New Roman" w:cs="Times New Roman"/>
          <w:sz w:val="28"/>
          <w:szCs w:val="28"/>
        </w:rPr>
        <w:t xml:space="preserve">Анализируя результаты по методике Б. </w:t>
      </w:r>
      <w:proofErr w:type="spellStart"/>
      <w:r w:rsidRPr="00E1012E">
        <w:rPr>
          <w:rFonts w:ascii="Times New Roman" w:hAnsi="Times New Roman" w:cs="Times New Roman"/>
          <w:sz w:val="28"/>
          <w:szCs w:val="28"/>
        </w:rPr>
        <w:t>Фанталовой</w:t>
      </w:r>
      <w:proofErr w:type="spellEnd"/>
      <w:r w:rsidR="001E41DD" w:rsidRPr="00E1012E">
        <w:rPr>
          <w:rFonts w:ascii="Times New Roman" w:hAnsi="Times New Roman" w:cs="Times New Roman"/>
          <w:sz w:val="28"/>
          <w:szCs w:val="28"/>
        </w:rPr>
        <w:t xml:space="preserve">, было выявлено, что среди выбора </w:t>
      </w:r>
      <w:r w:rsidR="001E41DD" w:rsidRPr="00E1012E">
        <w:rPr>
          <w:rFonts w:ascii="Times New Roman" w:hAnsi="Times New Roman" w:cs="Times New Roman"/>
          <w:sz w:val="28"/>
          <w:szCs w:val="28"/>
          <w:u w:val="single"/>
        </w:rPr>
        <w:t xml:space="preserve">важных ценностей подростки выбирают </w:t>
      </w:r>
    </w:p>
    <w:p w:rsidR="001E41DD" w:rsidRPr="00E1012E" w:rsidRDefault="001E41DD"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44% - наличие хороших и верных друзей</w:t>
      </w:r>
    </w:p>
    <w:p w:rsidR="001E41DD" w:rsidRPr="00E1012E" w:rsidRDefault="001E41DD"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28% - здоровье</w:t>
      </w:r>
    </w:p>
    <w:p w:rsidR="001E41DD" w:rsidRPr="00E1012E" w:rsidRDefault="001E41DD"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28% - любовь</w:t>
      </w:r>
    </w:p>
    <w:p w:rsidR="00B55BAE"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u w:val="single"/>
        </w:rPr>
      </w:pPr>
      <w:r w:rsidRPr="00E1012E">
        <w:rPr>
          <w:rFonts w:ascii="Times New Roman" w:hAnsi="Times New Roman" w:cs="Times New Roman"/>
          <w:sz w:val="28"/>
          <w:szCs w:val="28"/>
          <w:u w:val="single"/>
        </w:rPr>
        <w:t>Важные ценности для старшеклассников:</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38% - любовь</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31% - наличие хороших и верных друзей</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31% - здоровье, материально-обеспеченная жизнь</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u w:val="single"/>
        </w:rPr>
      </w:pPr>
      <w:r w:rsidRPr="00E1012E">
        <w:rPr>
          <w:rFonts w:ascii="Times New Roman" w:hAnsi="Times New Roman" w:cs="Times New Roman"/>
          <w:sz w:val="28"/>
          <w:szCs w:val="28"/>
          <w:u w:val="single"/>
        </w:rPr>
        <w:t>Незначимые ценности для подростков:</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1. развитие</w:t>
      </w:r>
      <w:r w:rsidR="008A6FBD" w:rsidRPr="00E1012E">
        <w:rPr>
          <w:rFonts w:ascii="Times New Roman" w:hAnsi="Times New Roman" w:cs="Times New Roman"/>
          <w:sz w:val="28"/>
          <w:szCs w:val="28"/>
        </w:rPr>
        <w:t xml:space="preserve"> (работа над собой)</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2. творчество</w:t>
      </w:r>
      <w:r w:rsidR="008A6FBD" w:rsidRPr="00E1012E">
        <w:rPr>
          <w:rFonts w:ascii="Times New Roman" w:hAnsi="Times New Roman" w:cs="Times New Roman"/>
          <w:sz w:val="28"/>
          <w:szCs w:val="28"/>
        </w:rPr>
        <w:t xml:space="preserve"> (творческая деятельность)</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3. уверенность в себе</w:t>
      </w:r>
    </w:p>
    <w:p w:rsidR="00B55BAE"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u w:val="single"/>
        </w:rPr>
      </w:pPr>
      <w:r w:rsidRPr="00E1012E">
        <w:rPr>
          <w:rFonts w:ascii="Times New Roman" w:hAnsi="Times New Roman" w:cs="Times New Roman"/>
          <w:sz w:val="28"/>
          <w:szCs w:val="28"/>
          <w:u w:val="single"/>
        </w:rPr>
        <w:t>Незначимые ценности для старшеклассников:</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1. свобода</w:t>
      </w:r>
      <w:r w:rsidR="008A6FBD" w:rsidRPr="00E1012E">
        <w:rPr>
          <w:rFonts w:ascii="Times New Roman" w:hAnsi="Times New Roman" w:cs="Times New Roman"/>
          <w:sz w:val="28"/>
          <w:szCs w:val="28"/>
        </w:rPr>
        <w:t xml:space="preserve"> (самостоятельность)</w:t>
      </w:r>
    </w:p>
    <w:p w:rsidR="00871F8F"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2. творчество</w:t>
      </w:r>
      <w:r w:rsidR="008A6FBD" w:rsidRPr="00E1012E">
        <w:rPr>
          <w:rFonts w:ascii="Times New Roman" w:hAnsi="Times New Roman" w:cs="Times New Roman"/>
          <w:sz w:val="28"/>
          <w:szCs w:val="28"/>
        </w:rPr>
        <w:t xml:space="preserve"> (творческая деятельность)</w:t>
      </w:r>
    </w:p>
    <w:p w:rsidR="00B55BAE" w:rsidRPr="00E1012E" w:rsidRDefault="00871F8F"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hAnsi="Times New Roman" w:cs="Times New Roman"/>
          <w:sz w:val="28"/>
          <w:szCs w:val="28"/>
        </w:rPr>
        <w:t>3. общественное признание</w:t>
      </w:r>
      <w:r w:rsidR="008A6FBD" w:rsidRPr="00E1012E">
        <w:rPr>
          <w:rFonts w:ascii="Times New Roman" w:hAnsi="Times New Roman" w:cs="Times New Roman"/>
          <w:sz w:val="28"/>
          <w:szCs w:val="28"/>
        </w:rPr>
        <w:t xml:space="preserve"> (уважение окружающих)</w:t>
      </w:r>
    </w:p>
    <w:p w:rsidR="00874EE9" w:rsidRPr="00E1012E" w:rsidRDefault="00874EE9" w:rsidP="008A6FBD">
      <w:p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E1012E">
        <w:rPr>
          <w:rFonts w:ascii="Times New Roman" w:eastAsia="Times New Roman" w:hAnsi="Times New Roman" w:cs="Times New Roman"/>
          <w:i/>
          <w:sz w:val="28"/>
          <w:szCs w:val="28"/>
          <w:lang w:eastAsia="ru-RU"/>
        </w:rPr>
        <w:t>В результате пров</w:t>
      </w:r>
      <w:r w:rsidR="00EC17F1" w:rsidRPr="00E1012E">
        <w:rPr>
          <w:rFonts w:ascii="Times New Roman" w:eastAsia="Times New Roman" w:hAnsi="Times New Roman" w:cs="Times New Roman"/>
          <w:i/>
          <w:sz w:val="28"/>
          <w:szCs w:val="28"/>
          <w:lang w:eastAsia="ru-RU"/>
        </w:rPr>
        <w:t>едения исследований, мы пришли</w:t>
      </w:r>
      <w:r w:rsidRPr="00E1012E">
        <w:rPr>
          <w:rFonts w:ascii="Times New Roman" w:eastAsia="Times New Roman" w:hAnsi="Times New Roman" w:cs="Times New Roman"/>
          <w:i/>
          <w:sz w:val="28"/>
          <w:szCs w:val="28"/>
          <w:lang w:eastAsia="ru-RU"/>
        </w:rPr>
        <w:t xml:space="preserve"> к следующим выводам:</w:t>
      </w:r>
    </w:p>
    <w:p w:rsidR="00874EE9" w:rsidRPr="00E1012E" w:rsidRDefault="00874EE9" w:rsidP="008A6FB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1. Здоровье - как самая большая ценность не оцениваема </w:t>
      </w:r>
      <w:r w:rsidR="008A6FBD" w:rsidRPr="00E1012E">
        <w:rPr>
          <w:rFonts w:ascii="Times New Roman" w:eastAsia="Times New Roman" w:hAnsi="Times New Roman" w:cs="Times New Roman"/>
          <w:sz w:val="28"/>
          <w:szCs w:val="28"/>
          <w:lang w:eastAsia="ru-RU"/>
        </w:rPr>
        <w:t xml:space="preserve">подростками </w:t>
      </w:r>
      <w:r w:rsidR="00EC17F1" w:rsidRPr="00E1012E">
        <w:rPr>
          <w:rFonts w:ascii="Times New Roman" w:eastAsia="Times New Roman" w:hAnsi="Times New Roman" w:cs="Times New Roman"/>
          <w:sz w:val="28"/>
          <w:szCs w:val="28"/>
          <w:lang w:eastAsia="ru-RU"/>
        </w:rPr>
        <w:t xml:space="preserve">и </w:t>
      </w:r>
      <w:r w:rsidRPr="00E1012E">
        <w:rPr>
          <w:rFonts w:ascii="Times New Roman" w:eastAsia="Times New Roman" w:hAnsi="Times New Roman" w:cs="Times New Roman"/>
          <w:sz w:val="28"/>
          <w:szCs w:val="28"/>
          <w:lang w:eastAsia="ru-RU"/>
        </w:rPr>
        <w:t>ст</w:t>
      </w:r>
      <w:r w:rsidR="00EC17F1" w:rsidRPr="00E1012E">
        <w:rPr>
          <w:rFonts w:ascii="Times New Roman" w:eastAsia="Times New Roman" w:hAnsi="Times New Roman" w:cs="Times New Roman"/>
          <w:sz w:val="28"/>
          <w:szCs w:val="28"/>
          <w:lang w:eastAsia="ru-RU"/>
        </w:rPr>
        <w:t>аршеклассниками на первом месте.</w:t>
      </w:r>
    </w:p>
    <w:p w:rsidR="00874EE9" w:rsidRPr="00E1012E" w:rsidRDefault="008A6FBD" w:rsidP="008A6FBD">
      <w:pPr>
        <w:shd w:val="clear" w:color="auto" w:fill="FFFFFF"/>
        <w:spacing w:before="100" w:beforeAutospacing="1" w:after="100" w:afterAutospacing="1" w:line="240" w:lineRule="auto"/>
        <w:jc w:val="both"/>
        <w:rPr>
          <w:rFonts w:ascii="Times New Roman" w:hAnsi="Times New Roman" w:cs="Times New Roman"/>
          <w:sz w:val="28"/>
          <w:szCs w:val="28"/>
        </w:rPr>
      </w:pPr>
      <w:r w:rsidRPr="00E1012E">
        <w:rPr>
          <w:rFonts w:ascii="Times New Roman" w:eastAsia="Times New Roman" w:hAnsi="Times New Roman" w:cs="Times New Roman"/>
          <w:sz w:val="28"/>
          <w:szCs w:val="28"/>
          <w:lang w:eastAsia="ru-RU"/>
        </w:rPr>
        <w:lastRenderedPageBreak/>
        <w:t>2</w:t>
      </w:r>
      <w:r w:rsidR="00874EE9" w:rsidRPr="00E1012E">
        <w:rPr>
          <w:rFonts w:ascii="Times New Roman" w:eastAsia="Times New Roman" w:hAnsi="Times New Roman" w:cs="Times New Roman"/>
          <w:sz w:val="28"/>
          <w:szCs w:val="28"/>
          <w:lang w:eastAsia="ru-RU"/>
        </w:rPr>
        <w:t xml:space="preserve">. Высоко ценят учащиеся в </w:t>
      </w:r>
      <w:r w:rsidRPr="00E1012E">
        <w:rPr>
          <w:rFonts w:ascii="Times New Roman" w:eastAsia="Times New Roman" w:hAnsi="Times New Roman" w:cs="Times New Roman"/>
          <w:sz w:val="28"/>
          <w:szCs w:val="28"/>
          <w:lang w:eastAsia="ru-RU"/>
        </w:rPr>
        <w:t xml:space="preserve">подростковом возрасте - </w:t>
      </w:r>
      <w:r w:rsidRPr="00E1012E">
        <w:rPr>
          <w:rFonts w:ascii="Times New Roman" w:hAnsi="Times New Roman" w:cs="Times New Roman"/>
          <w:sz w:val="28"/>
          <w:szCs w:val="28"/>
        </w:rPr>
        <w:t>наличие хороших и верных друзей; а в</w:t>
      </w:r>
      <w:r w:rsidR="00EC17F1" w:rsidRPr="00E1012E">
        <w:rPr>
          <w:rFonts w:ascii="Times New Roman" w:hAnsi="Times New Roman" w:cs="Times New Roman"/>
          <w:sz w:val="28"/>
          <w:szCs w:val="28"/>
        </w:rPr>
        <w:t xml:space="preserve"> </w:t>
      </w:r>
      <w:r w:rsidR="00874EE9" w:rsidRPr="00E1012E">
        <w:rPr>
          <w:rFonts w:ascii="Times New Roman" w:eastAsia="Times New Roman" w:hAnsi="Times New Roman" w:cs="Times New Roman"/>
          <w:sz w:val="28"/>
          <w:szCs w:val="28"/>
          <w:lang w:eastAsia="ru-RU"/>
        </w:rPr>
        <w:t xml:space="preserve">юношеском возрасте </w:t>
      </w:r>
      <w:r w:rsidRPr="00E1012E">
        <w:rPr>
          <w:rFonts w:ascii="Times New Roman" w:eastAsia="Times New Roman" w:hAnsi="Times New Roman" w:cs="Times New Roman"/>
          <w:sz w:val="28"/>
          <w:szCs w:val="28"/>
          <w:lang w:eastAsia="ru-RU"/>
        </w:rPr>
        <w:t>любовь.</w:t>
      </w:r>
    </w:p>
    <w:p w:rsidR="00874EE9" w:rsidRPr="00E1012E" w:rsidRDefault="00874EE9" w:rsidP="008A6FB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6. Здоровый образ жизни занимает </w:t>
      </w:r>
      <w:r w:rsidR="008A6FBD" w:rsidRPr="00E1012E">
        <w:rPr>
          <w:rFonts w:ascii="Times New Roman" w:eastAsia="Times New Roman" w:hAnsi="Times New Roman" w:cs="Times New Roman"/>
          <w:sz w:val="28"/>
          <w:szCs w:val="28"/>
          <w:lang w:eastAsia="ru-RU"/>
        </w:rPr>
        <w:t>среди подростков второе место, а среди старшеклассников третье,</w:t>
      </w:r>
      <w:r w:rsidR="00EC17F1" w:rsidRPr="00E1012E">
        <w:rPr>
          <w:rFonts w:ascii="Times New Roman" w:eastAsia="Times New Roman" w:hAnsi="Times New Roman" w:cs="Times New Roman"/>
          <w:sz w:val="28"/>
          <w:szCs w:val="28"/>
          <w:lang w:eastAsia="ru-RU"/>
        </w:rPr>
        <w:t xml:space="preserve"> </w:t>
      </w:r>
      <w:r w:rsidRPr="00E1012E">
        <w:rPr>
          <w:rFonts w:ascii="Times New Roman" w:eastAsia="Times New Roman" w:hAnsi="Times New Roman" w:cs="Times New Roman"/>
          <w:sz w:val="28"/>
          <w:szCs w:val="28"/>
          <w:lang w:eastAsia="ru-RU"/>
        </w:rPr>
        <w:t xml:space="preserve">что еще раз подчеркивает, что здоровье и здоровый образ жизни не занимает в представлениях </w:t>
      </w:r>
      <w:r w:rsidR="008A6FBD" w:rsidRPr="00E1012E">
        <w:rPr>
          <w:rFonts w:ascii="Times New Roman" w:eastAsia="Times New Roman" w:hAnsi="Times New Roman" w:cs="Times New Roman"/>
          <w:sz w:val="28"/>
          <w:szCs w:val="28"/>
          <w:lang w:eastAsia="ru-RU"/>
        </w:rPr>
        <w:t xml:space="preserve">учащихся </w:t>
      </w:r>
      <w:r w:rsidRPr="00E1012E">
        <w:rPr>
          <w:rFonts w:ascii="Times New Roman" w:eastAsia="Times New Roman" w:hAnsi="Times New Roman" w:cs="Times New Roman"/>
          <w:sz w:val="28"/>
          <w:szCs w:val="28"/>
          <w:lang w:eastAsia="ru-RU"/>
        </w:rPr>
        <w:t>идеальную позицию.</w:t>
      </w:r>
    </w:p>
    <w:p w:rsidR="00AA5A4F" w:rsidRPr="00E1012E" w:rsidRDefault="008A6FBD" w:rsidP="008A6FB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7. Но с другой стороны, учащиеся все же отмечают такую ценность как  здоровье, значит, она для них имеет значение в жизни.</w:t>
      </w: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A6FBD" w:rsidRPr="00E1012E" w:rsidRDefault="008A6FBD"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74EE9" w:rsidRPr="00E1012E" w:rsidRDefault="00874EE9" w:rsidP="00874EE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1012E">
        <w:rPr>
          <w:rFonts w:ascii="Times New Roman" w:eastAsia="Times New Roman" w:hAnsi="Times New Roman" w:cs="Times New Roman"/>
          <w:b/>
          <w:bCs/>
          <w:sz w:val="28"/>
          <w:szCs w:val="28"/>
          <w:lang w:eastAsia="ru-RU"/>
        </w:rPr>
        <w:lastRenderedPageBreak/>
        <w:t>Заключение</w:t>
      </w:r>
    </w:p>
    <w:p w:rsidR="00874EE9" w:rsidRPr="00E1012E" w:rsidRDefault="00EC17F1" w:rsidP="00EC17F1">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     </w:t>
      </w:r>
      <w:r w:rsidR="00874EE9" w:rsidRPr="00E1012E">
        <w:rPr>
          <w:rFonts w:ascii="Times New Roman" w:eastAsia="Times New Roman" w:hAnsi="Times New Roman" w:cs="Times New Roman"/>
          <w:sz w:val="28"/>
          <w:szCs w:val="28"/>
          <w:lang w:eastAsia="ru-RU"/>
        </w:rPr>
        <w:t xml:space="preserve">Важной социально-психологической особенностью ранней юности является перестройка сферы общения. </w:t>
      </w:r>
      <w:r w:rsidRPr="00E1012E">
        <w:rPr>
          <w:rFonts w:ascii="Times New Roman" w:eastAsia="Times New Roman" w:hAnsi="Times New Roman" w:cs="Times New Roman"/>
          <w:sz w:val="28"/>
          <w:szCs w:val="28"/>
          <w:lang w:eastAsia="ru-RU"/>
        </w:rPr>
        <w:t xml:space="preserve">А в подростковом возрасте только закладываются осознанные ценности в жизни. </w:t>
      </w:r>
      <w:r w:rsidR="00874EE9" w:rsidRPr="00E1012E">
        <w:rPr>
          <w:rFonts w:ascii="Times New Roman" w:eastAsia="Times New Roman" w:hAnsi="Times New Roman" w:cs="Times New Roman"/>
          <w:sz w:val="28"/>
          <w:szCs w:val="28"/>
          <w:lang w:eastAsia="ru-RU"/>
        </w:rPr>
        <w:t xml:space="preserve">Предмет общения, т.е. отношения и ценности, по поводу которых происходит обмен информацией, определяется проблемами своей личности, нахождением своего места в окружающем мире и взаимодействием с ним. Возникает необходимость рассмотрения и оценки возможных альтернатив, главным образом в сфере своих ценностно-смысловых ориентаций, жизненных позиций. В юношеском возрасте возникает ярко выраженная тенденция к самоутверждению своей личности. В этом, как утверждает В.А. </w:t>
      </w:r>
      <w:proofErr w:type="spellStart"/>
      <w:r w:rsidR="00874EE9" w:rsidRPr="00E1012E">
        <w:rPr>
          <w:rFonts w:ascii="Times New Roman" w:eastAsia="Times New Roman" w:hAnsi="Times New Roman" w:cs="Times New Roman"/>
          <w:sz w:val="28"/>
          <w:szCs w:val="28"/>
          <w:lang w:eastAsia="ru-RU"/>
        </w:rPr>
        <w:t>Крутецкий</w:t>
      </w:r>
      <w:proofErr w:type="spellEnd"/>
      <w:r w:rsidR="00874EE9" w:rsidRPr="00E1012E">
        <w:rPr>
          <w:rFonts w:ascii="Times New Roman" w:eastAsia="Times New Roman" w:hAnsi="Times New Roman" w:cs="Times New Roman"/>
          <w:sz w:val="28"/>
          <w:szCs w:val="28"/>
          <w:lang w:eastAsia="ru-RU"/>
        </w:rPr>
        <w:t>, проявляется специфическая трансформация чувства взрослости у старших школьников, по сравнению с подростками. У юношей возникает потребность не просто чисто внешне походить на взрослого, а быть признанным, выделенным из общей массы сверстников и взрослых. Все нормы и ценности черпаются юношами из культуры взрослого общества. Усвоение ценностей взрослых способствует достижению определенной внутренней и внешней независимости, утверждению своего Я и формированию личностных смыслов.</w:t>
      </w:r>
    </w:p>
    <w:p w:rsidR="00874EE9" w:rsidRPr="00E1012E" w:rsidRDefault="00EC17F1" w:rsidP="00EC17F1">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     </w:t>
      </w:r>
      <w:r w:rsidR="00874EE9" w:rsidRPr="00E1012E">
        <w:rPr>
          <w:rFonts w:ascii="Times New Roman" w:eastAsia="Times New Roman" w:hAnsi="Times New Roman" w:cs="Times New Roman"/>
          <w:sz w:val="28"/>
          <w:szCs w:val="28"/>
          <w:lang w:eastAsia="ru-RU"/>
        </w:rPr>
        <w:t xml:space="preserve">В этой связи становится актуальным высказывание Г. Дюпона об условиях личностного формирования. Он считает, что то, что в условиях стихийного развития остается уделом избранных, в специально организованных условиях может стать среднестатистической нормой. Вершинной целью психологического образования, предметом которого и является отношение общего - особенного - уникального на всех уровнях психологической реальности, по его мнению, должна стать эмоционально-личностная автономность как умение согласовывать мораль окружающей среды и нравственные нормы индивида. По мнению И.Ю. </w:t>
      </w:r>
      <w:proofErr w:type="spellStart"/>
      <w:r w:rsidR="00874EE9" w:rsidRPr="00E1012E">
        <w:rPr>
          <w:rFonts w:ascii="Times New Roman" w:eastAsia="Times New Roman" w:hAnsi="Times New Roman" w:cs="Times New Roman"/>
          <w:sz w:val="28"/>
          <w:szCs w:val="28"/>
          <w:lang w:eastAsia="ru-RU"/>
        </w:rPr>
        <w:t>Малисовой</w:t>
      </w:r>
      <w:proofErr w:type="spellEnd"/>
      <w:r w:rsidR="00874EE9" w:rsidRPr="00E1012E">
        <w:rPr>
          <w:rFonts w:ascii="Times New Roman" w:eastAsia="Times New Roman" w:hAnsi="Times New Roman" w:cs="Times New Roman"/>
          <w:sz w:val="28"/>
          <w:szCs w:val="28"/>
          <w:lang w:eastAsia="ru-RU"/>
        </w:rPr>
        <w:t xml:space="preserve">, обеспечение старшеклассников адекватными их возрасту психологическими знаниями о человеке как частице природного мира, члене общества, субъекте и объекте взаимоотношений дает возможность актуализации самопознания, ориентации на диалогическое взаимодействие, развития </w:t>
      </w:r>
      <w:proofErr w:type="spellStart"/>
      <w:r w:rsidR="00874EE9" w:rsidRPr="00E1012E">
        <w:rPr>
          <w:rFonts w:ascii="Times New Roman" w:eastAsia="Times New Roman" w:hAnsi="Times New Roman" w:cs="Times New Roman"/>
          <w:sz w:val="28"/>
          <w:szCs w:val="28"/>
          <w:lang w:eastAsia="ru-RU"/>
        </w:rPr>
        <w:lastRenderedPageBreak/>
        <w:t>сензитивности</w:t>
      </w:r>
      <w:proofErr w:type="spellEnd"/>
      <w:r w:rsidR="00874EE9" w:rsidRPr="00E1012E">
        <w:rPr>
          <w:rFonts w:ascii="Times New Roman" w:eastAsia="Times New Roman" w:hAnsi="Times New Roman" w:cs="Times New Roman"/>
          <w:sz w:val="28"/>
          <w:szCs w:val="28"/>
          <w:lang w:eastAsia="ru-RU"/>
        </w:rPr>
        <w:t>, личностного самораскрытия, что в конечном итоге способствует формированию ценностно-смысловых ориентаций личности.</w:t>
      </w:r>
    </w:p>
    <w:p w:rsidR="00874EE9" w:rsidRPr="00E1012E" w:rsidRDefault="00874EE9" w:rsidP="00EC17F1">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Из результатов проведенного нами исследования необходимо сделать следующие выводы:</w:t>
      </w:r>
    </w:p>
    <w:p w:rsidR="00874EE9" w:rsidRPr="00E1012E" w:rsidRDefault="00874EE9" w:rsidP="00EC17F1">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здоровье - как самая большая ценность не оцениваема старшеклассниками первостепенно,</w:t>
      </w:r>
    </w:p>
    <w:p w:rsidR="00874EE9" w:rsidRPr="00E1012E" w:rsidRDefault="00874EE9" w:rsidP="00EC17F1">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 высоко ценят учащиеся </w:t>
      </w:r>
      <w:r w:rsidR="00EC17F1" w:rsidRPr="00E1012E">
        <w:rPr>
          <w:rFonts w:ascii="Times New Roman" w:eastAsia="Times New Roman" w:hAnsi="Times New Roman" w:cs="Times New Roman"/>
          <w:sz w:val="28"/>
          <w:szCs w:val="28"/>
          <w:lang w:eastAsia="ru-RU"/>
        </w:rPr>
        <w:t xml:space="preserve">в подростковом возрасте – наличие хороших и верных друзей, здоровье и активную деятельную жизнь; </w:t>
      </w:r>
      <w:r w:rsidRPr="00E1012E">
        <w:rPr>
          <w:rFonts w:ascii="Times New Roman" w:eastAsia="Times New Roman" w:hAnsi="Times New Roman" w:cs="Times New Roman"/>
          <w:sz w:val="28"/>
          <w:szCs w:val="28"/>
          <w:lang w:eastAsia="ru-RU"/>
        </w:rPr>
        <w:t xml:space="preserve">в юношеском возрасте </w:t>
      </w:r>
      <w:r w:rsidR="00EC17F1" w:rsidRPr="00E1012E">
        <w:rPr>
          <w:rFonts w:ascii="Times New Roman" w:eastAsia="Times New Roman" w:hAnsi="Times New Roman" w:cs="Times New Roman"/>
          <w:sz w:val="28"/>
          <w:szCs w:val="28"/>
          <w:lang w:eastAsia="ru-RU"/>
        </w:rPr>
        <w:t>– любовь, наличие хороших и верных друзей, здоровье и материально-обеспеченная жизнь.</w:t>
      </w:r>
      <w:r w:rsidRPr="00E1012E">
        <w:rPr>
          <w:rFonts w:ascii="Times New Roman" w:eastAsia="Times New Roman" w:hAnsi="Times New Roman" w:cs="Times New Roman"/>
          <w:sz w:val="28"/>
          <w:szCs w:val="28"/>
          <w:lang w:eastAsia="ru-RU"/>
        </w:rPr>
        <w:t xml:space="preserve"> </w:t>
      </w:r>
    </w:p>
    <w:p w:rsidR="00AA5A4F" w:rsidRPr="00E1012E" w:rsidRDefault="00874EE9" w:rsidP="00EC17F1">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E1012E">
        <w:rPr>
          <w:rFonts w:ascii="Times New Roman" w:eastAsia="Times New Roman" w:hAnsi="Times New Roman" w:cs="Times New Roman"/>
          <w:sz w:val="28"/>
          <w:szCs w:val="28"/>
          <w:lang w:eastAsia="ru-RU"/>
        </w:rPr>
        <w:t xml:space="preserve">Таким образом, при проведении исследовательской части данной работы, поставленная нами гипотеза была </w:t>
      </w:r>
      <w:r w:rsidR="00EC17F1" w:rsidRPr="00E1012E">
        <w:rPr>
          <w:rFonts w:ascii="Times New Roman" w:eastAsia="Times New Roman" w:hAnsi="Times New Roman" w:cs="Times New Roman"/>
          <w:sz w:val="28"/>
          <w:szCs w:val="28"/>
          <w:lang w:eastAsia="ru-RU"/>
        </w:rPr>
        <w:t>частично</w:t>
      </w:r>
      <w:r w:rsidRPr="00E1012E">
        <w:rPr>
          <w:rFonts w:ascii="Times New Roman" w:eastAsia="Times New Roman" w:hAnsi="Times New Roman" w:cs="Times New Roman"/>
          <w:sz w:val="28"/>
          <w:szCs w:val="28"/>
          <w:lang w:eastAsia="ru-RU"/>
        </w:rPr>
        <w:t xml:space="preserve"> подтверждена, т.е. среди жизненных ценностей понятие «здоровье» занимает не самое </w:t>
      </w:r>
      <w:r w:rsidR="00EC17F1" w:rsidRPr="00E1012E">
        <w:rPr>
          <w:rFonts w:ascii="Times New Roman" w:eastAsia="Times New Roman" w:hAnsi="Times New Roman" w:cs="Times New Roman"/>
          <w:sz w:val="28"/>
          <w:szCs w:val="28"/>
          <w:lang w:eastAsia="ru-RU"/>
        </w:rPr>
        <w:t>первое  место у школьников, но по результатам исследования данная ценность все-таки значима для них в жизни.</w:t>
      </w:r>
      <w:r w:rsidRPr="00E1012E">
        <w:rPr>
          <w:rFonts w:ascii="Times New Roman" w:eastAsia="Times New Roman" w:hAnsi="Times New Roman" w:cs="Times New Roman"/>
          <w:sz w:val="28"/>
          <w:szCs w:val="28"/>
          <w:lang w:eastAsia="ru-RU"/>
        </w:rPr>
        <w:t xml:space="preserve"> </w:t>
      </w:r>
    </w:p>
    <w:p w:rsidR="00AA5A4F" w:rsidRPr="00E1012E" w:rsidRDefault="00AA5A4F" w:rsidP="00874EE9">
      <w:pPr>
        <w:shd w:val="clear" w:color="auto" w:fill="FFFFFF"/>
        <w:spacing w:before="100" w:beforeAutospacing="1" w:after="100" w:afterAutospacing="1" w:line="240" w:lineRule="auto"/>
        <w:rPr>
          <w:rFonts w:ascii="Arial" w:eastAsia="Times New Roman" w:hAnsi="Arial" w:cs="Arial"/>
          <w:b/>
          <w:bCs/>
          <w:sz w:val="20"/>
          <w:szCs w:val="20"/>
          <w:lang w:eastAsia="ru-RU"/>
        </w:rPr>
      </w:pPr>
    </w:p>
    <w:p w:rsidR="00485736" w:rsidRPr="00E1012E" w:rsidRDefault="00485736"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485736" w:rsidRPr="00E1012E" w:rsidRDefault="00485736"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EC17F1" w:rsidRPr="00E1012E" w:rsidRDefault="00EC17F1"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485736" w:rsidRPr="00E1012E" w:rsidRDefault="00485736"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760622" w:rsidRPr="00E1012E" w:rsidRDefault="00760622" w:rsidP="00874EE9">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874EE9" w:rsidRPr="00E1012E" w:rsidRDefault="00874EE9" w:rsidP="00874EE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1012E">
        <w:rPr>
          <w:rFonts w:ascii="Times New Roman" w:eastAsia="Times New Roman" w:hAnsi="Times New Roman" w:cs="Times New Roman"/>
          <w:b/>
          <w:bCs/>
          <w:sz w:val="28"/>
          <w:szCs w:val="28"/>
          <w:lang w:eastAsia="ru-RU"/>
        </w:rPr>
        <w:lastRenderedPageBreak/>
        <w:t>Список использованных источников</w:t>
      </w:r>
    </w:p>
    <w:p w:rsidR="00AA5A4F" w:rsidRPr="00E1012E" w:rsidRDefault="00AA5A4F" w:rsidP="00AA5A4F">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1. Сапогова И.А. Особенности формирования ценностных ориентаций у старшеклассников // Педагогика развития и перемены в Российском образовании. Материалы 2 научно-практической конференции - Красноярск, 1995. - С. 147-148.</w:t>
      </w:r>
    </w:p>
    <w:p w:rsidR="00874EE9" w:rsidRPr="00E1012E" w:rsidRDefault="00AA5A4F" w:rsidP="00AA5A4F">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2. </w:t>
      </w:r>
      <w:r w:rsidR="00874EE9" w:rsidRPr="00E1012E">
        <w:rPr>
          <w:rFonts w:ascii="Times New Roman" w:eastAsia="Times New Roman" w:hAnsi="Times New Roman" w:cs="Times New Roman"/>
          <w:sz w:val="28"/>
          <w:szCs w:val="28"/>
          <w:lang w:eastAsia="ru-RU"/>
        </w:rPr>
        <w:t>Моральные ценности и личность / Под ред. А.И. Титаренко, Б.О. Николаичева. - М., 1994. - 176 с.</w:t>
      </w:r>
    </w:p>
    <w:p w:rsidR="00C63996" w:rsidRPr="00E1012E" w:rsidRDefault="00AA5A4F" w:rsidP="00AA5A4F">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E1012E">
        <w:rPr>
          <w:rFonts w:ascii="Times New Roman" w:eastAsia="Times New Roman" w:hAnsi="Times New Roman" w:cs="Times New Roman"/>
          <w:sz w:val="28"/>
          <w:szCs w:val="28"/>
          <w:lang w:eastAsia="ru-RU"/>
        </w:rPr>
        <w:t xml:space="preserve">3. </w:t>
      </w:r>
      <w:r w:rsidR="00874EE9" w:rsidRPr="00E1012E">
        <w:rPr>
          <w:rFonts w:ascii="Times New Roman" w:eastAsia="Times New Roman" w:hAnsi="Times New Roman" w:cs="Times New Roman"/>
          <w:sz w:val="28"/>
          <w:szCs w:val="28"/>
          <w:lang w:eastAsia="ru-RU"/>
        </w:rPr>
        <w:t xml:space="preserve">Психология. Словарь / Под общ. ред. А.В. Петровского, М.Г. </w:t>
      </w:r>
      <w:proofErr w:type="spellStart"/>
      <w:r w:rsidR="00874EE9" w:rsidRPr="00E1012E">
        <w:rPr>
          <w:rFonts w:ascii="Times New Roman" w:eastAsia="Times New Roman" w:hAnsi="Times New Roman" w:cs="Times New Roman"/>
          <w:sz w:val="28"/>
          <w:szCs w:val="28"/>
          <w:lang w:eastAsia="ru-RU"/>
        </w:rPr>
        <w:t>Ярошевского</w:t>
      </w:r>
      <w:proofErr w:type="spellEnd"/>
      <w:r w:rsidR="00874EE9" w:rsidRPr="00E1012E">
        <w:rPr>
          <w:rFonts w:ascii="Times New Roman" w:eastAsia="Times New Roman" w:hAnsi="Times New Roman" w:cs="Times New Roman"/>
          <w:sz w:val="28"/>
          <w:szCs w:val="28"/>
          <w:lang w:eastAsia="ru-RU"/>
        </w:rPr>
        <w:t>. - 2-е изд., - М., 1990. - 494 с.</w:t>
      </w:r>
    </w:p>
    <w:p w:rsidR="00C63996" w:rsidRPr="00E1012E" w:rsidRDefault="00AA5A4F" w:rsidP="00AA5A4F">
      <w:pPr>
        <w:spacing w:line="360" w:lineRule="auto"/>
        <w:jc w:val="both"/>
        <w:rPr>
          <w:rFonts w:ascii="Times New Roman" w:hAnsi="Times New Roman" w:cs="Times New Roman"/>
          <w:sz w:val="28"/>
          <w:szCs w:val="28"/>
        </w:rPr>
      </w:pPr>
      <w:r w:rsidRPr="00E1012E">
        <w:rPr>
          <w:rFonts w:ascii="Times New Roman" w:hAnsi="Times New Roman" w:cs="Times New Roman"/>
          <w:sz w:val="28"/>
          <w:szCs w:val="28"/>
        </w:rPr>
        <w:t xml:space="preserve">4. </w:t>
      </w:r>
      <w:hyperlink r:id="rId8" w:tgtFrame="_blank" w:history="1">
        <w:proofErr w:type="spellStart"/>
        <w:r w:rsidR="00874EE9" w:rsidRPr="00E1012E">
          <w:rPr>
            <w:rStyle w:val="a5"/>
            <w:rFonts w:ascii="Times New Roman" w:hAnsi="Times New Roman" w:cs="Times New Roman"/>
            <w:color w:val="auto"/>
            <w:sz w:val="28"/>
            <w:szCs w:val="28"/>
            <w:u w:val="none"/>
            <w:shd w:val="clear" w:color="auto" w:fill="FFFFFF"/>
          </w:rPr>
          <w:t>website-podrostki.narod.ru</w:t>
        </w:r>
        <w:proofErr w:type="spellEnd"/>
      </w:hyperlink>
      <w:r w:rsidR="00874EE9" w:rsidRPr="00E1012E">
        <w:rPr>
          <w:rFonts w:ascii="Times New Roman" w:hAnsi="Times New Roman" w:cs="Times New Roman"/>
          <w:sz w:val="28"/>
          <w:szCs w:val="28"/>
        </w:rPr>
        <w:t xml:space="preserve"> – сайт для подростков</w:t>
      </w:r>
    </w:p>
    <w:p w:rsidR="00874EE9" w:rsidRPr="00E1012E" w:rsidRDefault="00AA5A4F" w:rsidP="00AA5A4F">
      <w:pPr>
        <w:spacing w:line="360" w:lineRule="auto"/>
        <w:jc w:val="both"/>
        <w:rPr>
          <w:rFonts w:ascii="Times New Roman" w:hAnsi="Times New Roman" w:cs="Times New Roman"/>
          <w:sz w:val="28"/>
          <w:szCs w:val="28"/>
        </w:rPr>
      </w:pPr>
      <w:r w:rsidRPr="00E1012E">
        <w:rPr>
          <w:rFonts w:ascii="Times New Roman" w:hAnsi="Times New Roman" w:cs="Times New Roman"/>
          <w:sz w:val="28"/>
          <w:szCs w:val="28"/>
        </w:rPr>
        <w:t xml:space="preserve">5. </w:t>
      </w:r>
      <w:hyperlink r:id="rId9" w:tgtFrame="_blank" w:history="1">
        <w:proofErr w:type="spellStart"/>
        <w:r w:rsidR="00874EE9" w:rsidRPr="00E1012E">
          <w:rPr>
            <w:rStyle w:val="a5"/>
            <w:rFonts w:ascii="Times New Roman" w:hAnsi="Times New Roman" w:cs="Times New Roman"/>
            <w:color w:val="auto"/>
            <w:sz w:val="28"/>
            <w:szCs w:val="28"/>
            <w:u w:val="none"/>
            <w:shd w:val="clear" w:color="auto" w:fill="FFFFFF"/>
          </w:rPr>
          <w:t>diman.ipboard.info</w:t>
        </w:r>
        <w:proofErr w:type="spellEnd"/>
      </w:hyperlink>
      <w:r w:rsidR="00874EE9" w:rsidRPr="00E1012E">
        <w:rPr>
          <w:rFonts w:ascii="Times New Roman" w:hAnsi="Times New Roman" w:cs="Times New Roman"/>
          <w:sz w:val="28"/>
          <w:szCs w:val="28"/>
        </w:rPr>
        <w:t xml:space="preserve"> – истинные ценности</w:t>
      </w:r>
    </w:p>
    <w:p w:rsidR="00874EE9" w:rsidRPr="00E1012E" w:rsidRDefault="00AA5A4F" w:rsidP="00AA5A4F">
      <w:pPr>
        <w:spacing w:line="360" w:lineRule="auto"/>
        <w:jc w:val="both"/>
        <w:rPr>
          <w:rStyle w:val="b-serp-urlmark"/>
          <w:rFonts w:ascii="Times New Roman" w:hAnsi="Times New Roman" w:cs="Times New Roman"/>
          <w:sz w:val="28"/>
          <w:szCs w:val="28"/>
          <w:shd w:val="clear" w:color="auto" w:fill="FFFFFF"/>
        </w:rPr>
      </w:pPr>
      <w:r w:rsidRPr="00E1012E">
        <w:rPr>
          <w:rFonts w:ascii="Times New Roman" w:hAnsi="Times New Roman" w:cs="Times New Roman"/>
          <w:sz w:val="28"/>
          <w:szCs w:val="28"/>
        </w:rPr>
        <w:t xml:space="preserve">6. </w:t>
      </w:r>
      <w:hyperlink r:id="rId10" w:tgtFrame="_blank" w:history="1">
        <w:r w:rsidR="00874EE9" w:rsidRPr="00E1012E">
          <w:rPr>
            <w:rStyle w:val="a5"/>
            <w:rFonts w:ascii="Times New Roman" w:hAnsi="Times New Roman" w:cs="Times New Roman"/>
            <w:color w:val="auto"/>
            <w:sz w:val="28"/>
            <w:szCs w:val="28"/>
            <w:u w:val="none"/>
            <w:shd w:val="clear" w:color="auto" w:fill="FFFFFF"/>
          </w:rPr>
          <w:t>cf17.hc.ru</w:t>
        </w:r>
      </w:hyperlink>
      <w:r w:rsidR="00874EE9" w:rsidRPr="00E1012E">
        <w:rPr>
          <w:rStyle w:val="b-serp-urlmark"/>
          <w:rFonts w:ascii="Times New Roman" w:hAnsi="Times New Roman" w:cs="Times New Roman"/>
          <w:sz w:val="28"/>
          <w:szCs w:val="28"/>
          <w:shd w:val="clear" w:color="auto" w:fill="FFFFFF"/>
        </w:rPr>
        <w:t>› - диспут для подростков</w:t>
      </w:r>
    </w:p>
    <w:p w:rsidR="00874EE9" w:rsidRPr="00E1012E" w:rsidRDefault="00AA5A4F" w:rsidP="00AA5A4F">
      <w:pPr>
        <w:spacing w:line="360" w:lineRule="auto"/>
        <w:jc w:val="both"/>
        <w:rPr>
          <w:rFonts w:ascii="Times New Roman" w:hAnsi="Times New Roman" w:cs="Times New Roman"/>
          <w:sz w:val="28"/>
          <w:szCs w:val="28"/>
        </w:rPr>
      </w:pPr>
      <w:r w:rsidRPr="00E1012E">
        <w:rPr>
          <w:rFonts w:ascii="Times New Roman" w:hAnsi="Times New Roman" w:cs="Times New Roman"/>
          <w:sz w:val="28"/>
          <w:szCs w:val="28"/>
        </w:rPr>
        <w:t xml:space="preserve">7. </w:t>
      </w:r>
      <w:hyperlink r:id="rId11" w:tgtFrame="_blank" w:history="1">
        <w:r w:rsidR="00874EE9" w:rsidRPr="00E1012E">
          <w:rPr>
            <w:rStyle w:val="a5"/>
            <w:rFonts w:ascii="Times New Roman" w:hAnsi="Times New Roman" w:cs="Times New Roman"/>
            <w:color w:val="auto"/>
            <w:sz w:val="28"/>
            <w:szCs w:val="28"/>
            <w:u w:val="none"/>
            <w:shd w:val="clear" w:color="auto" w:fill="FFFFFF"/>
          </w:rPr>
          <w:t>potencial-zdorovia.com</w:t>
        </w:r>
      </w:hyperlink>
      <w:r w:rsidR="00874EE9" w:rsidRPr="00E1012E">
        <w:rPr>
          <w:rFonts w:ascii="Times New Roman" w:hAnsi="Times New Roman" w:cs="Times New Roman"/>
          <w:sz w:val="28"/>
          <w:szCs w:val="28"/>
        </w:rPr>
        <w:t xml:space="preserve"> – потенциал здоровья школьника</w:t>
      </w:r>
    </w:p>
    <w:p w:rsidR="00874EE9" w:rsidRPr="00E1012E" w:rsidRDefault="00AA5A4F" w:rsidP="00AA5A4F">
      <w:pPr>
        <w:spacing w:line="360" w:lineRule="auto"/>
        <w:jc w:val="both"/>
        <w:rPr>
          <w:rFonts w:ascii="Times New Roman" w:hAnsi="Times New Roman" w:cs="Times New Roman"/>
          <w:sz w:val="28"/>
          <w:szCs w:val="28"/>
        </w:rPr>
      </w:pPr>
      <w:r w:rsidRPr="00E1012E">
        <w:rPr>
          <w:rFonts w:ascii="Times New Roman" w:hAnsi="Times New Roman" w:cs="Times New Roman"/>
          <w:sz w:val="28"/>
          <w:szCs w:val="28"/>
        </w:rPr>
        <w:t xml:space="preserve">8. </w:t>
      </w:r>
      <w:hyperlink r:id="rId12" w:tgtFrame="_blank" w:history="1">
        <w:proofErr w:type="spellStart"/>
        <w:r w:rsidR="00E311CC" w:rsidRPr="00E1012E">
          <w:rPr>
            <w:rStyle w:val="a5"/>
            <w:rFonts w:ascii="Times New Roman" w:hAnsi="Times New Roman" w:cs="Times New Roman"/>
            <w:color w:val="auto"/>
            <w:sz w:val="28"/>
            <w:szCs w:val="28"/>
            <w:u w:val="none"/>
            <w:shd w:val="clear" w:color="auto" w:fill="FFFFFF"/>
          </w:rPr>
          <w:t>nsportal.ru</w:t>
        </w:r>
        <w:proofErr w:type="spellEnd"/>
      </w:hyperlink>
    </w:p>
    <w:p w:rsidR="00E311CC" w:rsidRPr="00E1012E" w:rsidRDefault="00AA5A4F" w:rsidP="00AA5A4F">
      <w:pPr>
        <w:spacing w:line="360" w:lineRule="auto"/>
        <w:jc w:val="both"/>
        <w:rPr>
          <w:rFonts w:ascii="Times New Roman" w:hAnsi="Times New Roman" w:cs="Times New Roman"/>
          <w:sz w:val="28"/>
          <w:szCs w:val="28"/>
        </w:rPr>
      </w:pPr>
      <w:r w:rsidRPr="00E1012E">
        <w:rPr>
          <w:rFonts w:ascii="Times New Roman" w:hAnsi="Times New Roman" w:cs="Times New Roman"/>
          <w:sz w:val="28"/>
          <w:szCs w:val="28"/>
        </w:rPr>
        <w:t xml:space="preserve">9. </w:t>
      </w:r>
      <w:hyperlink r:id="rId13" w:tgtFrame="_blank" w:history="1">
        <w:proofErr w:type="spellStart"/>
        <w:r w:rsidR="00E311CC" w:rsidRPr="00E1012E">
          <w:rPr>
            <w:rStyle w:val="a5"/>
            <w:rFonts w:ascii="Times New Roman" w:hAnsi="Times New Roman" w:cs="Times New Roman"/>
            <w:color w:val="auto"/>
            <w:sz w:val="28"/>
            <w:szCs w:val="28"/>
            <w:u w:val="none"/>
            <w:shd w:val="clear" w:color="auto" w:fill="FFFFFF"/>
          </w:rPr>
          <w:t>scipsy.ru</w:t>
        </w:r>
        <w:proofErr w:type="spellEnd"/>
      </w:hyperlink>
    </w:p>
    <w:p w:rsidR="00C63996" w:rsidRPr="00E1012E" w:rsidRDefault="00C63996" w:rsidP="00AA5A4F">
      <w:pPr>
        <w:spacing w:line="360" w:lineRule="auto"/>
        <w:jc w:val="both"/>
        <w:rPr>
          <w:rFonts w:ascii="Times New Roman" w:hAnsi="Times New Roman" w:cs="Times New Roman"/>
          <w:sz w:val="28"/>
          <w:szCs w:val="28"/>
        </w:rPr>
      </w:pPr>
    </w:p>
    <w:p w:rsidR="00C63996" w:rsidRPr="00E1012E" w:rsidRDefault="00C63996" w:rsidP="00AA5A4F">
      <w:pPr>
        <w:spacing w:line="360" w:lineRule="auto"/>
        <w:jc w:val="both"/>
        <w:rPr>
          <w:rFonts w:ascii="Times New Roman" w:hAnsi="Times New Roman" w:cs="Times New Roman"/>
          <w:sz w:val="28"/>
          <w:szCs w:val="28"/>
        </w:rPr>
      </w:pPr>
    </w:p>
    <w:p w:rsidR="00C63996" w:rsidRPr="00E1012E" w:rsidRDefault="00C63996" w:rsidP="00AA5A4F">
      <w:pPr>
        <w:ind w:left="-1276"/>
        <w:jc w:val="both"/>
      </w:pPr>
    </w:p>
    <w:p w:rsidR="00C63996" w:rsidRDefault="00C63996" w:rsidP="001E3568">
      <w:pPr>
        <w:ind w:left="-1276"/>
      </w:pPr>
    </w:p>
    <w:p w:rsidR="00C63996" w:rsidRDefault="00C63996" w:rsidP="001E3568">
      <w:pPr>
        <w:ind w:left="-1276"/>
      </w:pPr>
    </w:p>
    <w:p w:rsidR="00C63996" w:rsidRDefault="00C63996" w:rsidP="001E3568">
      <w:pPr>
        <w:ind w:left="-1276"/>
      </w:pPr>
    </w:p>
    <w:p w:rsidR="00C63996" w:rsidRDefault="00C63996" w:rsidP="001E3568">
      <w:pPr>
        <w:ind w:left="-1276"/>
      </w:pPr>
    </w:p>
    <w:p w:rsidR="00C63996" w:rsidRDefault="00C63996" w:rsidP="00C63996">
      <w:pPr>
        <w:ind w:left="-1276"/>
      </w:pPr>
    </w:p>
    <w:p w:rsidR="00C63996" w:rsidRDefault="00C63996" w:rsidP="00C63996">
      <w:pPr>
        <w:ind w:left="-1276"/>
      </w:pPr>
    </w:p>
    <w:p w:rsidR="00C63996" w:rsidRDefault="00C63996" w:rsidP="00C63996">
      <w:pPr>
        <w:ind w:left="-1276"/>
      </w:pPr>
    </w:p>
    <w:p w:rsidR="00C63996" w:rsidRDefault="00C63996" w:rsidP="00C63996">
      <w:pPr>
        <w:ind w:left="-1276"/>
      </w:pPr>
    </w:p>
    <w:p w:rsidR="00C63996" w:rsidRDefault="00C63996" w:rsidP="00C63996">
      <w:pPr>
        <w:ind w:left="-1276"/>
      </w:pPr>
    </w:p>
    <w:p w:rsidR="00C63996" w:rsidRDefault="00C63996" w:rsidP="00C63996">
      <w:pPr>
        <w:ind w:left="-1276"/>
      </w:pPr>
    </w:p>
    <w:p w:rsidR="00C63996" w:rsidRDefault="00C63996" w:rsidP="00C63996">
      <w:pPr>
        <w:ind w:left="-1276"/>
      </w:pPr>
    </w:p>
    <w:p w:rsidR="00C63996" w:rsidRDefault="00C63996" w:rsidP="00C63996">
      <w:pPr>
        <w:ind w:left="-1276"/>
      </w:pPr>
    </w:p>
    <w:p w:rsidR="00C63996" w:rsidRDefault="00C63996" w:rsidP="00C63996">
      <w:pPr>
        <w:ind w:left="-1276"/>
      </w:pPr>
    </w:p>
    <w:p w:rsidR="00C63996" w:rsidRDefault="00C63996" w:rsidP="00AF25FD">
      <w:pPr>
        <w:spacing w:line="360" w:lineRule="auto"/>
      </w:pPr>
    </w:p>
    <w:p w:rsidR="00AF25FD" w:rsidRDefault="00AF25FD" w:rsidP="00AF25FD">
      <w:pPr>
        <w:spacing w:line="360" w:lineRule="auto"/>
      </w:pPr>
    </w:p>
    <w:p w:rsidR="00AF25FD" w:rsidRDefault="00AF25FD" w:rsidP="00AF25FD">
      <w:pPr>
        <w:spacing w:line="360" w:lineRule="auto"/>
        <w:rPr>
          <w:sz w:val="28"/>
          <w:szCs w:val="28"/>
        </w:rPr>
      </w:pPr>
    </w:p>
    <w:p w:rsidR="00C63996" w:rsidRPr="008623C4" w:rsidRDefault="0053070D" w:rsidP="00C63996">
      <w:pPr>
        <w:spacing w:line="360" w:lineRule="auto"/>
        <w:jc w:val="center"/>
        <w:rPr>
          <w:sz w:val="144"/>
          <w:szCs w:val="144"/>
        </w:rPr>
      </w:pPr>
      <w:r w:rsidRPr="008623C4">
        <w:rPr>
          <w:sz w:val="144"/>
          <w:szCs w:val="144"/>
        </w:rPr>
        <w:t>ПРИЛОЖЕНИЯ</w:t>
      </w:r>
    </w:p>
    <w:p w:rsidR="00C63996" w:rsidRDefault="00C63996" w:rsidP="00C63996">
      <w:pPr>
        <w:spacing w:line="360" w:lineRule="auto"/>
        <w:jc w:val="center"/>
        <w:rPr>
          <w:sz w:val="28"/>
          <w:szCs w:val="28"/>
        </w:rPr>
      </w:pPr>
    </w:p>
    <w:p w:rsidR="00C63996" w:rsidRDefault="00C63996" w:rsidP="00C63996">
      <w:pPr>
        <w:spacing w:line="360" w:lineRule="auto"/>
        <w:jc w:val="center"/>
        <w:rPr>
          <w:sz w:val="28"/>
          <w:szCs w:val="28"/>
        </w:rPr>
      </w:pPr>
    </w:p>
    <w:p w:rsidR="00C63996" w:rsidRDefault="00C63996" w:rsidP="00C63996">
      <w:pPr>
        <w:spacing w:line="360" w:lineRule="auto"/>
        <w:jc w:val="center"/>
        <w:rPr>
          <w:sz w:val="28"/>
          <w:szCs w:val="28"/>
        </w:rPr>
      </w:pPr>
    </w:p>
    <w:p w:rsidR="00C63996" w:rsidRDefault="00C63996" w:rsidP="00C63996">
      <w:pPr>
        <w:spacing w:line="360" w:lineRule="auto"/>
        <w:jc w:val="center"/>
        <w:rPr>
          <w:sz w:val="28"/>
          <w:szCs w:val="28"/>
        </w:rPr>
      </w:pPr>
    </w:p>
    <w:p w:rsidR="00485736" w:rsidRDefault="00485736" w:rsidP="00C63996">
      <w:pPr>
        <w:spacing w:line="360" w:lineRule="auto"/>
        <w:jc w:val="center"/>
        <w:rPr>
          <w:sz w:val="28"/>
          <w:szCs w:val="28"/>
        </w:rPr>
      </w:pPr>
    </w:p>
    <w:p w:rsidR="00485736" w:rsidRDefault="00485736" w:rsidP="00C63996">
      <w:pPr>
        <w:spacing w:line="360" w:lineRule="auto"/>
        <w:jc w:val="center"/>
        <w:rPr>
          <w:sz w:val="28"/>
          <w:szCs w:val="28"/>
        </w:rPr>
      </w:pPr>
    </w:p>
    <w:p w:rsidR="00485736" w:rsidRDefault="00485736" w:rsidP="00C63996">
      <w:pPr>
        <w:spacing w:line="360" w:lineRule="auto"/>
        <w:jc w:val="center"/>
        <w:rPr>
          <w:sz w:val="28"/>
          <w:szCs w:val="28"/>
        </w:rPr>
      </w:pPr>
    </w:p>
    <w:p w:rsidR="00485736" w:rsidRDefault="00485736" w:rsidP="00C63996">
      <w:pPr>
        <w:spacing w:line="360" w:lineRule="auto"/>
        <w:jc w:val="center"/>
        <w:rPr>
          <w:sz w:val="28"/>
          <w:szCs w:val="28"/>
        </w:rPr>
      </w:pPr>
    </w:p>
    <w:p w:rsidR="00C63996" w:rsidRDefault="00C63996" w:rsidP="007A4D73">
      <w:pPr>
        <w:spacing w:line="360" w:lineRule="auto"/>
        <w:rPr>
          <w:sz w:val="28"/>
          <w:szCs w:val="28"/>
        </w:rPr>
      </w:pPr>
    </w:p>
    <w:p w:rsidR="00E1012E" w:rsidRDefault="00E1012E" w:rsidP="005803D5">
      <w:pPr>
        <w:spacing w:line="360" w:lineRule="auto"/>
        <w:jc w:val="right"/>
        <w:rPr>
          <w:rFonts w:ascii="Times New Roman" w:hAnsi="Times New Roman" w:cs="Times New Roman"/>
          <w:sz w:val="28"/>
          <w:szCs w:val="28"/>
        </w:rPr>
      </w:pPr>
    </w:p>
    <w:p w:rsidR="00E1012E" w:rsidRDefault="00E1012E" w:rsidP="005803D5">
      <w:pPr>
        <w:spacing w:line="360" w:lineRule="auto"/>
        <w:jc w:val="right"/>
        <w:rPr>
          <w:rFonts w:ascii="Times New Roman" w:hAnsi="Times New Roman" w:cs="Times New Roman"/>
          <w:sz w:val="28"/>
          <w:szCs w:val="28"/>
        </w:rPr>
      </w:pPr>
    </w:p>
    <w:p w:rsidR="00C63996" w:rsidRPr="008068E0" w:rsidRDefault="005803D5" w:rsidP="005803D5">
      <w:pPr>
        <w:spacing w:line="360" w:lineRule="auto"/>
        <w:jc w:val="right"/>
        <w:rPr>
          <w:rFonts w:ascii="Times New Roman" w:hAnsi="Times New Roman" w:cs="Times New Roman"/>
          <w:sz w:val="28"/>
          <w:szCs w:val="28"/>
        </w:rPr>
      </w:pPr>
      <w:r w:rsidRPr="008068E0">
        <w:rPr>
          <w:rFonts w:ascii="Times New Roman" w:hAnsi="Times New Roman" w:cs="Times New Roman"/>
          <w:sz w:val="28"/>
          <w:szCs w:val="28"/>
        </w:rPr>
        <w:lastRenderedPageBreak/>
        <w:t>Диаграмма 1</w:t>
      </w:r>
    </w:p>
    <w:p w:rsidR="005803D5" w:rsidRPr="008068E0" w:rsidRDefault="005803D5" w:rsidP="005803D5">
      <w:pPr>
        <w:spacing w:line="360" w:lineRule="auto"/>
        <w:jc w:val="center"/>
        <w:rPr>
          <w:rFonts w:ascii="Times New Roman" w:hAnsi="Times New Roman" w:cs="Times New Roman"/>
          <w:i/>
          <w:sz w:val="28"/>
          <w:szCs w:val="28"/>
        </w:rPr>
      </w:pPr>
      <w:r w:rsidRPr="008068E0">
        <w:rPr>
          <w:rFonts w:ascii="Times New Roman" w:hAnsi="Times New Roman" w:cs="Times New Roman"/>
          <w:i/>
          <w:sz w:val="28"/>
          <w:szCs w:val="28"/>
        </w:rPr>
        <w:t>Значимые ценности в 6 классе</w:t>
      </w:r>
    </w:p>
    <w:p w:rsidR="005803D5" w:rsidRDefault="001C2741" w:rsidP="005803D5">
      <w:pPr>
        <w:spacing w:line="360" w:lineRule="auto"/>
        <w:jc w:val="center"/>
        <w:rPr>
          <w:sz w:val="28"/>
          <w:szCs w:val="28"/>
        </w:rPr>
      </w:pPr>
      <w:r w:rsidRPr="001C2741">
        <w:rPr>
          <w:noProof/>
          <w:sz w:val="28"/>
          <w:szCs w:val="28"/>
          <w:lang w:eastAsia="ru-RU"/>
        </w:rPr>
        <w:drawing>
          <wp:inline distT="0" distB="0" distL="0" distR="0">
            <wp:extent cx="5841446" cy="2743200"/>
            <wp:effectExtent l="19050" t="0" r="25954"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03D5" w:rsidRPr="008068E0" w:rsidRDefault="005803D5" w:rsidP="005803D5">
      <w:pPr>
        <w:spacing w:line="360" w:lineRule="auto"/>
        <w:jc w:val="right"/>
        <w:rPr>
          <w:rFonts w:ascii="Times New Roman" w:hAnsi="Times New Roman" w:cs="Times New Roman"/>
          <w:sz w:val="28"/>
          <w:szCs w:val="28"/>
        </w:rPr>
      </w:pPr>
      <w:r w:rsidRPr="008068E0">
        <w:rPr>
          <w:rFonts w:ascii="Times New Roman" w:hAnsi="Times New Roman" w:cs="Times New Roman"/>
          <w:sz w:val="28"/>
          <w:szCs w:val="28"/>
        </w:rPr>
        <w:t>Диаграмма 2</w:t>
      </w:r>
    </w:p>
    <w:p w:rsidR="005803D5" w:rsidRPr="008068E0" w:rsidRDefault="005803D5" w:rsidP="005803D5">
      <w:pPr>
        <w:spacing w:line="360" w:lineRule="auto"/>
        <w:jc w:val="center"/>
        <w:rPr>
          <w:rFonts w:ascii="Times New Roman" w:hAnsi="Times New Roman" w:cs="Times New Roman"/>
          <w:i/>
          <w:sz w:val="28"/>
          <w:szCs w:val="28"/>
        </w:rPr>
      </w:pPr>
      <w:r w:rsidRPr="008068E0">
        <w:rPr>
          <w:rFonts w:ascii="Times New Roman" w:hAnsi="Times New Roman" w:cs="Times New Roman"/>
          <w:i/>
          <w:sz w:val="28"/>
          <w:szCs w:val="28"/>
        </w:rPr>
        <w:t>Значимые ценности в 10 классе</w:t>
      </w:r>
    </w:p>
    <w:p w:rsidR="005803D5" w:rsidRDefault="005803D5" w:rsidP="005803D5">
      <w:pPr>
        <w:spacing w:line="360" w:lineRule="auto"/>
        <w:jc w:val="center"/>
        <w:rPr>
          <w:sz w:val="28"/>
          <w:szCs w:val="28"/>
        </w:rPr>
      </w:pPr>
      <w:r w:rsidRPr="005803D5">
        <w:rPr>
          <w:noProof/>
          <w:sz w:val="28"/>
          <w:szCs w:val="28"/>
          <w:lang w:eastAsia="ru-RU"/>
        </w:rPr>
        <w:drawing>
          <wp:inline distT="0" distB="0" distL="0" distR="0">
            <wp:extent cx="6388506" cy="3015574"/>
            <wp:effectExtent l="19050" t="0" r="12294"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5736" w:rsidRDefault="00485736" w:rsidP="005803D5">
      <w:pPr>
        <w:ind w:left="-1276"/>
        <w:jc w:val="right"/>
        <w:rPr>
          <w:rFonts w:ascii="Times New Roman" w:hAnsi="Times New Roman" w:cs="Times New Roman"/>
          <w:sz w:val="28"/>
          <w:szCs w:val="28"/>
        </w:rPr>
      </w:pPr>
    </w:p>
    <w:p w:rsidR="00485736" w:rsidRDefault="00485736" w:rsidP="005803D5">
      <w:pPr>
        <w:ind w:left="-1276"/>
        <w:jc w:val="right"/>
        <w:rPr>
          <w:rFonts w:ascii="Times New Roman" w:hAnsi="Times New Roman" w:cs="Times New Roman"/>
          <w:sz w:val="28"/>
          <w:szCs w:val="28"/>
        </w:rPr>
      </w:pPr>
    </w:p>
    <w:p w:rsidR="00485736" w:rsidRDefault="00485736" w:rsidP="005803D5">
      <w:pPr>
        <w:ind w:left="-1276"/>
        <w:jc w:val="right"/>
        <w:rPr>
          <w:rFonts w:ascii="Times New Roman" w:hAnsi="Times New Roman" w:cs="Times New Roman"/>
          <w:sz w:val="28"/>
          <w:szCs w:val="28"/>
        </w:rPr>
      </w:pPr>
    </w:p>
    <w:p w:rsidR="00485736" w:rsidRDefault="00485736" w:rsidP="005803D5">
      <w:pPr>
        <w:ind w:left="-1276"/>
        <w:jc w:val="right"/>
        <w:rPr>
          <w:rFonts w:ascii="Times New Roman" w:hAnsi="Times New Roman" w:cs="Times New Roman"/>
          <w:sz w:val="28"/>
          <w:szCs w:val="28"/>
        </w:rPr>
      </w:pPr>
    </w:p>
    <w:p w:rsidR="00E311CC" w:rsidRPr="008068E0" w:rsidRDefault="005803D5" w:rsidP="005803D5">
      <w:pPr>
        <w:ind w:left="-1276"/>
        <w:jc w:val="right"/>
        <w:rPr>
          <w:rFonts w:ascii="Times New Roman" w:hAnsi="Times New Roman" w:cs="Times New Roman"/>
          <w:sz w:val="28"/>
          <w:szCs w:val="28"/>
        </w:rPr>
      </w:pPr>
      <w:r w:rsidRPr="008068E0">
        <w:rPr>
          <w:rFonts w:ascii="Times New Roman" w:hAnsi="Times New Roman" w:cs="Times New Roman"/>
          <w:sz w:val="28"/>
          <w:szCs w:val="28"/>
        </w:rPr>
        <w:lastRenderedPageBreak/>
        <w:t>Диаграмма 3</w:t>
      </w:r>
    </w:p>
    <w:p w:rsidR="00B55BAE" w:rsidRDefault="00B55BAE" w:rsidP="00485736">
      <w:pPr>
        <w:ind w:left="-1276"/>
        <w:rPr>
          <w:rFonts w:ascii="Times New Roman" w:hAnsi="Times New Roman" w:cs="Times New Roman"/>
          <w:i/>
          <w:sz w:val="28"/>
          <w:szCs w:val="28"/>
        </w:rPr>
      </w:pPr>
    </w:p>
    <w:p w:rsidR="005803D5" w:rsidRPr="008068E0" w:rsidRDefault="005803D5" w:rsidP="005803D5">
      <w:pPr>
        <w:ind w:left="-1276"/>
        <w:jc w:val="center"/>
        <w:rPr>
          <w:rFonts w:ascii="Times New Roman" w:hAnsi="Times New Roman" w:cs="Times New Roman"/>
          <w:i/>
          <w:sz w:val="28"/>
          <w:szCs w:val="28"/>
        </w:rPr>
      </w:pPr>
      <w:r w:rsidRPr="008068E0">
        <w:rPr>
          <w:rFonts w:ascii="Times New Roman" w:hAnsi="Times New Roman" w:cs="Times New Roman"/>
          <w:i/>
          <w:sz w:val="28"/>
          <w:szCs w:val="28"/>
        </w:rPr>
        <w:t>Выбор важных ценностей в 6 классе</w:t>
      </w:r>
    </w:p>
    <w:p w:rsidR="005803D5" w:rsidRDefault="00E82A3A" w:rsidP="005803D5">
      <w:pPr>
        <w:ind w:left="-1276"/>
        <w:jc w:val="center"/>
      </w:pPr>
      <w:r w:rsidRPr="00E82A3A">
        <w:rPr>
          <w:noProof/>
          <w:lang w:eastAsia="ru-RU"/>
        </w:rPr>
        <w:drawing>
          <wp:inline distT="0" distB="0" distL="0" distR="0">
            <wp:extent cx="5908040" cy="1974715"/>
            <wp:effectExtent l="19050" t="0" r="16510" b="64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03D5" w:rsidRDefault="005803D5" w:rsidP="005803D5">
      <w:pPr>
        <w:ind w:left="-1276"/>
        <w:jc w:val="center"/>
      </w:pPr>
    </w:p>
    <w:p w:rsidR="005803D5" w:rsidRPr="008068E0" w:rsidRDefault="005803D5" w:rsidP="005803D5">
      <w:pPr>
        <w:ind w:left="-1276"/>
        <w:jc w:val="right"/>
        <w:rPr>
          <w:rFonts w:ascii="Times New Roman" w:hAnsi="Times New Roman" w:cs="Times New Roman"/>
          <w:sz w:val="28"/>
          <w:szCs w:val="28"/>
        </w:rPr>
      </w:pPr>
      <w:r w:rsidRPr="008068E0">
        <w:rPr>
          <w:rFonts w:ascii="Times New Roman" w:hAnsi="Times New Roman" w:cs="Times New Roman"/>
          <w:sz w:val="28"/>
          <w:szCs w:val="28"/>
        </w:rPr>
        <w:t>Диаграмма 4</w:t>
      </w:r>
    </w:p>
    <w:p w:rsidR="00E82A3A" w:rsidRPr="008068E0" w:rsidRDefault="00E82A3A" w:rsidP="00E82A3A">
      <w:pPr>
        <w:ind w:left="-1276"/>
        <w:jc w:val="center"/>
        <w:rPr>
          <w:rFonts w:ascii="Times New Roman" w:hAnsi="Times New Roman" w:cs="Times New Roman"/>
          <w:i/>
          <w:sz w:val="28"/>
          <w:szCs w:val="28"/>
        </w:rPr>
      </w:pPr>
      <w:r w:rsidRPr="008068E0">
        <w:rPr>
          <w:rFonts w:ascii="Times New Roman" w:hAnsi="Times New Roman" w:cs="Times New Roman"/>
          <w:i/>
          <w:sz w:val="28"/>
          <w:szCs w:val="28"/>
        </w:rPr>
        <w:t>Выбор важных ценностей в 10 классе</w:t>
      </w:r>
    </w:p>
    <w:p w:rsidR="00E82A3A" w:rsidRDefault="00E82A3A" w:rsidP="00E82A3A">
      <w:pPr>
        <w:ind w:left="-1276"/>
        <w:jc w:val="center"/>
      </w:pPr>
      <w:r w:rsidRPr="00E82A3A">
        <w:rPr>
          <w:noProof/>
          <w:lang w:eastAsia="ru-RU"/>
        </w:rPr>
        <w:drawing>
          <wp:inline distT="0" distB="0" distL="0" distR="0">
            <wp:extent cx="5934278" cy="2821022"/>
            <wp:effectExtent l="19050" t="0" r="28372"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85736" w:rsidRDefault="00485736" w:rsidP="005803D5">
      <w:pPr>
        <w:ind w:left="-1276"/>
        <w:jc w:val="right"/>
        <w:rPr>
          <w:rFonts w:ascii="Times New Roman" w:hAnsi="Times New Roman" w:cs="Times New Roman"/>
          <w:sz w:val="28"/>
          <w:szCs w:val="28"/>
        </w:rPr>
      </w:pPr>
    </w:p>
    <w:p w:rsidR="00485736" w:rsidRDefault="00485736" w:rsidP="005803D5">
      <w:pPr>
        <w:ind w:left="-1276"/>
        <w:jc w:val="right"/>
        <w:rPr>
          <w:rFonts w:ascii="Times New Roman" w:hAnsi="Times New Roman" w:cs="Times New Roman"/>
          <w:sz w:val="28"/>
          <w:szCs w:val="28"/>
        </w:rPr>
      </w:pPr>
    </w:p>
    <w:p w:rsidR="00485736" w:rsidRDefault="00485736" w:rsidP="005803D5">
      <w:pPr>
        <w:ind w:left="-1276"/>
        <w:jc w:val="right"/>
        <w:rPr>
          <w:rFonts w:ascii="Times New Roman" w:hAnsi="Times New Roman" w:cs="Times New Roman"/>
          <w:sz w:val="28"/>
          <w:szCs w:val="28"/>
        </w:rPr>
      </w:pPr>
    </w:p>
    <w:p w:rsidR="00485736" w:rsidRDefault="00485736" w:rsidP="005803D5">
      <w:pPr>
        <w:ind w:left="-1276"/>
        <w:jc w:val="right"/>
        <w:rPr>
          <w:rFonts w:ascii="Times New Roman" w:hAnsi="Times New Roman" w:cs="Times New Roman"/>
          <w:sz w:val="28"/>
          <w:szCs w:val="28"/>
        </w:rPr>
      </w:pPr>
    </w:p>
    <w:p w:rsidR="00485736" w:rsidRDefault="00485736" w:rsidP="005803D5">
      <w:pPr>
        <w:ind w:left="-1276"/>
        <w:jc w:val="right"/>
        <w:rPr>
          <w:rFonts w:ascii="Times New Roman" w:hAnsi="Times New Roman" w:cs="Times New Roman"/>
          <w:sz w:val="28"/>
          <w:szCs w:val="28"/>
        </w:rPr>
      </w:pPr>
    </w:p>
    <w:p w:rsidR="00485736" w:rsidRDefault="00485736" w:rsidP="005803D5">
      <w:pPr>
        <w:ind w:left="-1276"/>
        <w:jc w:val="right"/>
        <w:rPr>
          <w:rFonts w:ascii="Times New Roman" w:hAnsi="Times New Roman" w:cs="Times New Roman"/>
          <w:sz w:val="28"/>
          <w:szCs w:val="28"/>
        </w:rPr>
      </w:pPr>
    </w:p>
    <w:p w:rsidR="005803D5" w:rsidRPr="008068E0" w:rsidRDefault="00E82A3A" w:rsidP="005803D5">
      <w:pPr>
        <w:ind w:left="-1276"/>
        <w:jc w:val="right"/>
        <w:rPr>
          <w:rFonts w:ascii="Times New Roman" w:hAnsi="Times New Roman" w:cs="Times New Roman"/>
          <w:sz w:val="28"/>
          <w:szCs w:val="28"/>
        </w:rPr>
      </w:pPr>
      <w:r w:rsidRPr="008068E0">
        <w:rPr>
          <w:rFonts w:ascii="Times New Roman" w:hAnsi="Times New Roman" w:cs="Times New Roman"/>
          <w:sz w:val="28"/>
          <w:szCs w:val="28"/>
        </w:rPr>
        <w:lastRenderedPageBreak/>
        <w:t>Диаграмма 5</w:t>
      </w:r>
    </w:p>
    <w:p w:rsidR="00420BB7" w:rsidRPr="008068E0" w:rsidRDefault="00420BB7" w:rsidP="00420BB7">
      <w:pPr>
        <w:ind w:left="-1276"/>
        <w:jc w:val="center"/>
        <w:rPr>
          <w:rFonts w:ascii="Times New Roman" w:hAnsi="Times New Roman" w:cs="Times New Roman"/>
          <w:i/>
          <w:sz w:val="28"/>
          <w:szCs w:val="28"/>
        </w:rPr>
      </w:pPr>
      <w:r w:rsidRPr="008068E0">
        <w:rPr>
          <w:rFonts w:ascii="Times New Roman" w:hAnsi="Times New Roman" w:cs="Times New Roman"/>
          <w:i/>
          <w:sz w:val="28"/>
          <w:szCs w:val="28"/>
        </w:rPr>
        <w:t>Незначимые ценности в 6 классе</w:t>
      </w:r>
    </w:p>
    <w:p w:rsidR="00A82F4C" w:rsidRDefault="00420BB7" w:rsidP="00E82A3A">
      <w:pPr>
        <w:ind w:left="-1276"/>
        <w:jc w:val="center"/>
      </w:pPr>
      <w:r w:rsidRPr="00420BB7">
        <w:rPr>
          <w:noProof/>
          <w:lang w:eastAsia="ru-RU"/>
        </w:rPr>
        <w:drawing>
          <wp:inline distT="0" distB="0" distL="0" distR="0">
            <wp:extent cx="4689137" cy="2208178"/>
            <wp:effectExtent l="19050" t="0" r="16213" b="1622"/>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82A3A" w:rsidRDefault="00E82A3A" w:rsidP="005803D5">
      <w:pPr>
        <w:ind w:left="-1276"/>
        <w:jc w:val="right"/>
      </w:pPr>
    </w:p>
    <w:p w:rsidR="005803D5" w:rsidRPr="008068E0" w:rsidRDefault="00420BB7" w:rsidP="00420BB7">
      <w:pPr>
        <w:ind w:left="-1276"/>
        <w:jc w:val="right"/>
        <w:rPr>
          <w:i/>
          <w:sz w:val="28"/>
          <w:szCs w:val="28"/>
        </w:rPr>
      </w:pPr>
      <w:r w:rsidRPr="008068E0">
        <w:rPr>
          <w:i/>
          <w:sz w:val="28"/>
          <w:szCs w:val="28"/>
        </w:rPr>
        <w:t>Диаграмма  6</w:t>
      </w:r>
    </w:p>
    <w:p w:rsidR="00420BB7" w:rsidRPr="008068E0" w:rsidRDefault="00420BB7" w:rsidP="00420BB7">
      <w:pPr>
        <w:ind w:left="-1276"/>
        <w:jc w:val="center"/>
        <w:rPr>
          <w:i/>
          <w:sz w:val="28"/>
          <w:szCs w:val="28"/>
        </w:rPr>
      </w:pPr>
      <w:r w:rsidRPr="008068E0">
        <w:rPr>
          <w:i/>
          <w:sz w:val="28"/>
          <w:szCs w:val="28"/>
        </w:rPr>
        <w:t>Незначимые ценности в 10 классе</w:t>
      </w:r>
    </w:p>
    <w:p w:rsidR="00420BB7" w:rsidRDefault="00420BB7" w:rsidP="00420BB7">
      <w:pPr>
        <w:ind w:left="-1276"/>
        <w:jc w:val="center"/>
      </w:pPr>
      <w:r w:rsidRPr="00420BB7">
        <w:rPr>
          <w:noProof/>
          <w:lang w:eastAsia="ru-RU"/>
        </w:rPr>
        <w:drawing>
          <wp:inline distT="0" distB="0" distL="0" distR="0">
            <wp:extent cx="5039333" cy="2422187"/>
            <wp:effectExtent l="19050" t="0" r="27967"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0BB7" w:rsidRDefault="00420BB7" w:rsidP="00420BB7">
      <w:pPr>
        <w:ind w:left="-1276"/>
        <w:jc w:val="right"/>
      </w:pPr>
    </w:p>
    <w:p w:rsidR="00420BB7" w:rsidRDefault="00420BB7" w:rsidP="00420BB7">
      <w:pPr>
        <w:ind w:left="-1276"/>
        <w:jc w:val="center"/>
      </w:pPr>
    </w:p>
    <w:p w:rsidR="00E311CC" w:rsidRDefault="00E311CC" w:rsidP="001E3568">
      <w:pPr>
        <w:ind w:left="-1276"/>
      </w:pPr>
    </w:p>
    <w:p w:rsidR="00E311CC" w:rsidRDefault="00E311CC" w:rsidP="001E3568">
      <w:pPr>
        <w:ind w:left="-1276"/>
      </w:pPr>
    </w:p>
    <w:p w:rsidR="00E311CC" w:rsidRDefault="00E311CC" w:rsidP="001E3568">
      <w:pPr>
        <w:ind w:left="-1276"/>
      </w:pPr>
    </w:p>
    <w:p w:rsidR="00E311CC" w:rsidRDefault="00E311CC" w:rsidP="001E3568">
      <w:pPr>
        <w:ind w:left="-1276"/>
      </w:pPr>
    </w:p>
    <w:p w:rsidR="00AB06C0" w:rsidRDefault="00AB06C0" w:rsidP="00742F64">
      <w:pPr>
        <w:pStyle w:val="a3"/>
        <w:shd w:val="clear" w:color="auto" w:fill="FFFFFF"/>
        <w:rPr>
          <w:rFonts w:ascii="Arial" w:hAnsi="Arial" w:cs="Arial"/>
          <w:b/>
          <w:bCs/>
          <w:color w:val="000000"/>
          <w:sz w:val="20"/>
          <w:szCs w:val="20"/>
        </w:rPr>
      </w:pPr>
    </w:p>
    <w:p w:rsidR="00AB06C0" w:rsidRDefault="00AB06C0" w:rsidP="00742F64">
      <w:pPr>
        <w:pStyle w:val="a3"/>
        <w:shd w:val="clear" w:color="auto" w:fill="FFFFFF"/>
        <w:rPr>
          <w:rFonts w:ascii="Arial" w:hAnsi="Arial" w:cs="Arial"/>
          <w:b/>
          <w:bCs/>
          <w:color w:val="000000"/>
          <w:sz w:val="20"/>
          <w:szCs w:val="20"/>
        </w:rPr>
      </w:pPr>
    </w:p>
    <w:p w:rsidR="00263DC6" w:rsidRDefault="00742F64" w:rsidP="00263DC6">
      <w:pPr>
        <w:pStyle w:val="a3"/>
        <w:shd w:val="clear" w:color="auto" w:fill="FFFFFF"/>
        <w:jc w:val="center"/>
        <w:rPr>
          <w:b/>
          <w:bCs/>
          <w:sz w:val="28"/>
          <w:szCs w:val="28"/>
        </w:rPr>
      </w:pPr>
      <w:r w:rsidRPr="00263DC6">
        <w:rPr>
          <w:b/>
          <w:bCs/>
          <w:sz w:val="28"/>
          <w:szCs w:val="28"/>
        </w:rPr>
        <w:lastRenderedPageBreak/>
        <w:t>Рекомендации</w:t>
      </w:r>
      <w:r w:rsidR="00263DC6" w:rsidRPr="00263DC6">
        <w:rPr>
          <w:b/>
          <w:bCs/>
          <w:sz w:val="28"/>
          <w:szCs w:val="28"/>
        </w:rPr>
        <w:t xml:space="preserve"> по формированию ценностных ориентаций </w:t>
      </w:r>
    </w:p>
    <w:p w:rsidR="00742F64" w:rsidRPr="00263DC6" w:rsidRDefault="00263DC6" w:rsidP="00263DC6">
      <w:pPr>
        <w:pStyle w:val="a3"/>
        <w:shd w:val="clear" w:color="auto" w:fill="FFFFFF"/>
        <w:jc w:val="center"/>
        <w:rPr>
          <w:sz w:val="28"/>
          <w:szCs w:val="28"/>
        </w:rPr>
      </w:pPr>
      <w:r w:rsidRPr="00263DC6">
        <w:rPr>
          <w:b/>
          <w:bCs/>
          <w:sz w:val="28"/>
          <w:szCs w:val="28"/>
        </w:rPr>
        <w:t>подростков и старшеклассников:</w:t>
      </w:r>
    </w:p>
    <w:p w:rsidR="00742F64" w:rsidRPr="00263DC6" w:rsidRDefault="00742F64" w:rsidP="00263DC6">
      <w:pPr>
        <w:pStyle w:val="a3"/>
        <w:shd w:val="clear" w:color="auto" w:fill="FFFFFF"/>
        <w:spacing w:line="360" w:lineRule="auto"/>
        <w:ind w:firstLine="567"/>
        <w:jc w:val="both"/>
        <w:rPr>
          <w:sz w:val="28"/>
          <w:szCs w:val="28"/>
        </w:rPr>
      </w:pPr>
      <w:r w:rsidRPr="00263DC6">
        <w:rPr>
          <w:sz w:val="28"/>
          <w:szCs w:val="28"/>
        </w:rPr>
        <w:t>В связи с изменяющейся социальной ситуацией развития в нашем мире меняются и приоритеты ценностей у подростков. На них в первую очередь оказывают влияние такие социальные институты, как семья, СМИ и школа. В наших силах направить ценности наших детей.</w:t>
      </w:r>
    </w:p>
    <w:p w:rsidR="00742F64" w:rsidRPr="00263DC6" w:rsidRDefault="00742F64" w:rsidP="00263DC6">
      <w:pPr>
        <w:pStyle w:val="a3"/>
        <w:shd w:val="clear" w:color="auto" w:fill="FFFFFF"/>
        <w:spacing w:line="360" w:lineRule="auto"/>
        <w:ind w:firstLine="567"/>
        <w:jc w:val="both"/>
        <w:rPr>
          <w:sz w:val="28"/>
          <w:szCs w:val="28"/>
        </w:rPr>
      </w:pPr>
      <w:r w:rsidRPr="00263DC6">
        <w:rPr>
          <w:sz w:val="28"/>
          <w:szCs w:val="28"/>
        </w:rPr>
        <w:t>Сделать это можно посредством большего общения с детьми, обсуждения проблем, которые их волнуют, ведь зачастую результат общения может повлиять на дальнейший выбор того или иного предпочтения у подростков. Подростковый период характеризуется тем, что на данном этапе дети очень быстро и практически досконально впитывают информацию, подаваемую из вне, причем, не всегда правильно расшифровав ее. В наших силах обосновывать эту информацию. В школах же следует больше времени уделять на классных часах обсуждением интересов, ценностей, которые выдвигают дети на первое место. При этом многие ценности после обсуждения могут поменять позиции, так как, просто, если обосновав и обсудив все ценности, подростки увидят, что есть то, к чему следует больше стремиться, что следует поставить на первые жизненные позиции.</w:t>
      </w:r>
    </w:p>
    <w:p w:rsidR="00742F64" w:rsidRPr="00263DC6" w:rsidRDefault="00742F64" w:rsidP="00263DC6">
      <w:pPr>
        <w:pStyle w:val="a3"/>
        <w:shd w:val="clear" w:color="auto" w:fill="FFFFFF"/>
        <w:spacing w:line="360" w:lineRule="auto"/>
        <w:ind w:firstLine="567"/>
        <w:jc w:val="both"/>
        <w:rPr>
          <w:sz w:val="28"/>
          <w:szCs w:val="28"/>
        </w:rPr>
      </w:pPr>
      <w:r w:rsidRPr="00263DC6">
        <w:rPr>
          <w:sz w:val="28"/>
          <w:szCs w:val="28"/>
        </w:rPr>
        <w:t>Система ценностных ориентаций неоднородна и начинает закладываться в подростковом возрасте, а после продолжает формироваться на протяжении всей жизни, постоянно расставляя ценности на разные позиции.</w:t>
      </w:r>
    </w:p>
    <w:p w:rsidR="00742F64" w:rsidRPr="00263DC6" w:rsidRDefault="00742F64" w:rsidP="00263DC6">
      <w:pPr>
        <w:pStyle w:val="a3"/>
        <w:shd w:val="clear" w:color="auto" w:fill="FFFFFF"/>
        <w:spacing w:line="360" w:lineRule="auto"/>
        <w:ind w:firstLine="567"/>
        <w:jc w:val="both"/>
        <w:rPr>
          <w:sz w:val="28"/>
          <w:szCs w:val="28"/>
        </w:rPr>
      </w:pPr>
      <w:r w:rsidRPr="00263DC6">
        <w:rPr>
          <w:sz w:val="28"/>
          <w:szCs w:val="28"/>
        </w:rPr>
        <w:t>Тем самым можно сказать, что постоянное обсуждение, демонстрация ценностей и их значимости может привести к принятию их подростками и выдвижению их на доминирующие позиции.</w:t>
      </w:r>
    </w:p>
    <w:p w:rsidR="00E311CC" w:rsidRPr="00263DC6" w:rsidRDefault="00E311CC" w:rsidP="00263DC6">
      <w:pPr>
        <w:spacing w:line="360" w:lineRule="auto"/>
        <w:ind w:left="-1276" w:firstLine="567"/>
        <w:jc w:val="both"/>
        <w:rPr>
          <w:rFonts w:ascii="Times New Roman" w:hAnsi="Times New Roman" w:cs="Times New Roman"/>
          <w:sz w:val="28"/>
          <w:szCs w:val="28"/>
        </w:rPr>
      </w:pPr>
    </w:p>
    <w:p w:rsidR="00E311CC" w:rsidRPr="00263DC6" w:rsidRDefault="00E311CC" w:rsidP="00263DC6">
      <w:pPr>
        <w:spacing w:line="360" w:lineRule="auto"/>
        <w:ind w:left="-1276" w:firstLine="567"/>
        <w:jc w:val="both"/>
        <w:rPr>
          <w:rFonts w:ascii="Times New Roman" w:hAnsi="Times New Roman" w:cs="Times New Roman"/>
          <w:sz w:val="28"/>
          <w:szCs w:val="28"/>
        </w:rPr>
      </w:pPr>
    </w:p>
    <w:p w:rsidR="00AB06C0" w:rsidRPr="00263DC6" w:rsidRDefault="00AB06C0" w:rsidP="00EC17F1">
      <w:pPr>
        <w:spacing w:line="360" w:lineRule="auto"/>
        <w:jc w:val="both"/>
        <w:rPr>
          <w:rFonts w:ascii="Times New Roman" w:hAnsi="Times New Roman" w:cs="Times New Roman"/>
          <w:sz w:val="28"/>
          <w:szCs w:val="28"/>
        </w:rPr>
      </w:pPr>
    </w:p>
    <w:sectPr w:rsidR="00AB06C0" w:rsidRPr="00263DC6" w:rsidSect="008A6FBD">
      <w:headerReference w:type="even" r:id="rId20"/>
      <w:headerReference w:type="default" r:id="rId21"/>
      <w:footerReference w:type="even" r:id="rId22"/>
      <w:footerReference w:type="default" r:id="rId23"/>
      <w:headerReference w:type="first" r:id="rId24"/>
      <w:footerReference w:type="first" r:id="rId25"/>
      <w:pgSz w:w="11906" w:h="16838" w:code="9"/>
      <w:pgMar w:top="1134" w:right="567" w:bottom="426"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12D" w:rsidRDefault="00AA412D" w:rsidP="00CA103C">
      <w:pPr>
        <w:spacing w:after="0" w:line="240" w:lineRule="auto"/>
      </w:pPr>
      <w:r>
        <w:separator/>
      </w:r>
    </w:p>
  </w:endnote>
  <w:endnote w:type="continuationSeparator" w:id="0">
    <w:p w:rsidR="00AA412D" w:rsidRDefault="00AA412D" w:rsidP="00CA1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73" w:rsidRDefault="007A4D7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73" w:rsidRDefault="007A4D7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73" w:rsidRDefault="007A4D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12D" w:rsidRDefault="00AA412D" w:rsidP="00CA103C">
      <w:pPr>
        <w:spacing w:after="0" w:line="240" w:lineRule="auto"/>
      </w:pPr>
      <w:r>
        <w:separator/>
      </w:r>
    </w:p>
  </w:footnote>
  <w:footnote w:type="continuationSeparator" w:id="0">
    <w:p w:rsidR="00AA412D" w:rsidRDefault="00AA412D" w:rsidP="00CA10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73" w:rsidRDefault="007A4D7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3500"/>
    </w:sdtPr>
    <w:sdtContent>
      <w:p w:rsidR="007A4D73" w:rsidRDefault="0065517F" w:rsidP="00CA103C">
        <w:pPr>
          <w:pStyle w:val="a6"/>
          <w:jc w:val="center"/>
        </w:pPr>
        <w:fldSimple w:instr=" PAGE   \* MERGEFORMAT ">
          <w:r w:rsidR="00135D4D">
            <w:rPr>
              <w:noProof/>
            </w:rPr>
            <w:t>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73" w:rsidRDefault="007A4D7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070AA"/>
    <w:multiLevelType w:val="multilevel"/>
    <w:tmpl w:val="D2908FF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nsid w:val="6DD55D51"/>
    <w:multiLevelType w:val="multilevel"/>
    <w:tmpl w:val="5AC4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6001B7"/>
    <w:multiLevelType w:val="hybridMultilevel"/>
    <w:tmpl w:val="424EF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3568"/>
    <w:rsid w:val="00054B6D"/>
    <w:rsid w:val="000A02ED"/>
    <w:rsid w:val="000B574A"/>
    <w:rsid w:val="000F2281"/>
    <w:rsid w:val="0010797C"/>
    <w:rsid w:val="00133C95"/>
    <w:rsid w:val="00135D4D"/>
    <w:rsid w:val="001C2741"/>
    <w:rsid w:val="001E3568"/>
    <w:rsid w:val="001E41DD"/>
    <w:rsid w:val="00263DC6"/>
    <w:rsid w:val="00284A55"/>
    <w:rsid w:val="002D0B6B"/>
    <w:rsid w:val="002E76E8"/>
    <w:rsid w:val="003208A6"/>
    <w:rsid w:val="00355CA3"/>
    <w:rsid w:val="00420BB7"/>
    <w:rsid w:val="004518BE"/>
    <w:rsid w:val="00485736"/>
    <w:rsid w:val="0053070D"/>
    <w:rsid w:val="005350C1"/>
    <w:rsid w:val="005352A2"/>
    <w:rsid w:val="005803D5"/>
    <w:rsid w:val="00587EEC"/>
    <w:rsid w:val="005A2FAF"/>
    <w:rsid w:val="00641B99"/>
    <w:rsid w:val="006535C8"/>
    <w:rsid w:val="0065517F"/>
    <w:rsid w:val="006625E7"/>
    <w:rsid w:val="00662E16"/>
    <w:rsid w:val="00742F64"/>
    <w:rsid w:val="00760622"/>
    <w:rsid w:val="00794A5E"/>
    <w:rsid w:val="007A4D73"/>
    <w:rsid w:val="007B3CC3"/>
    <w:rsid w:val="007E6F58"/>
    <w:rsid w:val="008068E0"/>
    <w:rsid w:val="008623C4"/>
    <w:rsid w:val="00862E89"/>
    <w:rsid w:val="00871F8F"/>
    <w:rsid w:val="00874EE9"/>
    <w:rsid w:val="00886F9E"/>
    <w:rsid w:val="008A6FBD"/>
    <w:rsid w:val="008F5D9D"/>
    <w:rsid w:val="00904767"/>
    <w:rsid w:val="00947170"/>
    <w:rsid w:val="0097626F"/>
    <w:rsid w:val="009A39D5"/>
    <w:rsid w:val="009B094B"/>
    <w:rsid w:val="009B2E81"/>
    <w:rsid w:val="009B5BED"/>
    <w:rsid w:val="00A23ED1"/>
    <w:rsid w:val="00A67FD0"/>
    <w:rsid w:val="00A82F4C"/>
    <w:rsid w:val="00A8620A"/>
    <w:rsid w:val="00AA412D"/>
    <w:rsid w:val="00AA5A4F"/>
    <w:rsid w:val="00AB06C0"/>
    <w:rsid w:val="00AF25FD"/>
    <w:rsid w:val="00B55BAE"/>
    <w:rsid w:val="00BB1B90"/>
    <w:rsid w:val="00C63535"/>
    <w:rsid w:val="00C63996"/>
    <w:rsid w:val="00C75840"/>
    <w:rsid w:val="00C81F7F"/>
    <w:rsid w:val="00CA103C"/>
    <w:rsid w:val="00CA3B49"/>
    <w:rsid w:val="00CF1D4E"/>
    <w:rsid w:val="00D33B6D"/>
    <w:rsid w:val="00D43376"/>
    <w:rsid w:val="00DC59E0"/>
    <w:rsid w:val="00DD1156"/>
    <w:rsid w:val="00DE13B8"/>
    <w:rsid w:val="00E1012E"/>
    <w:rsid w:val="00E1605E"/>
    <w:rsid w:val="00E311CC"/>
    <w:rsid w:val="00E45AB4"/>
    <w:rsid w:val="00E82A3A"/>
    <w:rsid w:val="00EC17F1"/>
    <w:rsid w:val="00ED0070"/>
    <w:rsid w:val="00EF1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4E"/>
  </w:style>
  <w:style w:type="paragraph" w:styleId="1">
    <w:name w:val="heading 1"/>
    <w:basedOn w:val="a"/>
    <w:link w:val="10"/>
    <w:uiPriority w:val="9"/>
    <w:qFormat/>
    <w:rsid w:val="00742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3568"/>
  </w:style>
  <w:style w:type="paragraph" w:styleId="a4">
    <w:name w:val="List Paragraph"/>
    <w:basedOn w:val="a"/>
    <w:uiPriority w:val="34"/>
    <w:qFormat/>
    <w:rsid w:val="0097626F"/>
    <w:pPr>
      <w:ind w:left="720"/>
      <w:contextualSpacing/>
    </w:pPr>
  </w:style>
  <w:style w:type="paragraph" w:customStyle="1" w:styleId="western">
    <w:name w:val="western"/>
    <w:basedOn w:val="a"/>
    <w:rsid w:val="00DD1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74EE9"/>
    <w:rPr>
      <w:color w:val="0000FF"/>
      <w:u w:val="single"/>
    </w:rPr>
  </w:style>
  <w:style w:type="character" w:customStyle="1" w:styleId="b-serp-urlmark">
    <w:name w:val="b-serp-url__mark"/>
    <w:basedOn w:val="a0"/>
    <w:rsid w:val="00874EE9"/>
  </w:style>
  <w:style w:type="character" w:customStyle="1" w:styleId="10">
    <w:name w:val="Заголовок 1 Знак"/>
    <w:basedOn w:val="a0"/>
    <w:link w:val="1"/>
    <w:uiPriority w:val="9"/>
    <w:rsid w:val="00742F64"/>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CA10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A103C"/>
  </w:style>
  <w:style w:type="paragraph" w:styleId="a8">
    <w:name w:val="footer"/>
    <w:basedOn w:val="a"/>
    <w:link w:val="a9"/>
    <w:uiPriority w:val="99"/>
    <w:semiHidden/>
    <w:unhideWhenUsed/>
    <w:rsid w:val="00CA10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A103C"/>
  </w:style>
  <w:style w:type="paragraph" w:styleId="aa">
    <w:name w:val="Balloon Text"/>
    <w:basedOn w:val="a"/>
    <w:link w:val="ab"/>
    <w:uiPriority w:val="99"/>
    <w:semiHidden/>
    <w:unhideWhenUsed/>
    <w:rsid w:val="005803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0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479975">
      <w:bodyDiv w:val="1"/>
      <w:marLeft w:val="0"/>
      <w:marRight w:val="0"/>
      <w:marTop w:val="0"/>
      <w:marBottom w:val="0"/>
      <w:divBdr>
        <w:top w:val="none" w:sz="0" w:space="0" w:color="auto"/>
        <w:left w:val="none" w:sz="0" w:space="0" w:color="auto"/>
        <w:bottom w:val="none" w:sz="0" w:space="0" w:color="auto"/>
        <w:right w:val="none" w:sz="0" w:space="0" w:color="auto"/>
      </w:divBdr>
    </w:div>
    <w:div w:id="887258541">
      <w:bodyDiv w:val="1"/>
      <w:marLeft w:val="0"/>
      <w:marRight w:val="0"/>
      <w:marTop w:val="0"/>
      <w:marBottom w:val="0"/>
      <w:divBdr>
        <w:top w:val="none" w:sz="0" w:space="0" w:color="auto"/>
        <w:left w:val="none" w:sz="0" w:space="0" w:color="auto"/>
        <w:bottom w:val="none" w:sz="0" w:space="0" w:color="auto"/>
        <w:right w:val="none" w:sz="0" w:space="0" w:color="auto"/>
      </w:divBdr>
    </w:div>
    <w:div w:id="1399090190">
      <w:bodyDiv w:val="1"/>
      <w:marLeft w:val="0"/>
      <w:marRight w:val="0"/>
      <w:marTop w:val="0"/>
      <w:marBottom w:val="0"/>
      <w:divBdr>
        <w:top w:val="none" w:sz="0" w:space="0" w:color="auto"/>
        <w:left w:val="none" w:sz="0" w:space="0" w:color="auto"/>
        <w:bottom w:val="none" w:sz="0" w:space="0" w:color="auto"/>
        <w:right w:val="none" w:sz="0" w:space="0" w:color="auto"/>
      </w:divBdr>
    </w:div>
    <w:div w:id="1596745942">
      <w:bodyDiv w:val="1"/>
      <w:marLeft w:val="0"/>
      <w:marRight w:val="0"/>
      <w:marTop w:val="0"/>
      <w:marBottom w:val="0"/>
      <w:divBdr>
        <w:top w:val="none" w:sz="0" w:space="0" w:color="auto"/>
        <w:left w:val="none" w:sz="0" w:space="0" w:color="auto"/>
        <w:bottom w:val="none" w:sz="0" w:space="0" w:color="auto"/>
        <w:right w:val="none" w:sz="0" w:space="0" w:color="auto"/>
      </w:divBdr>
    </w:div>
    <w:div w:id="1679187566">
      <w:bodyDiv w:val="1"/>
      <w:marLeft w:val="0"/>
      <w:marRight w:val="0"/>
      <w:marTop w:val="0"/>
      <w:marBottom w:val="0"/>
      <w:divBdr>
        <w:top w:val="none" w:sz="0" w:space="0" w:color="auto"/>
        <w:left w:val="none" w:sz="0" w:space="0" w:color="auto"/>
        <w:bottom w:val="none" w:sz="0" w:space="0" w:color="auto"/>
        <w:right w:val="none" w:sz="0" w:space="0" w:color="auto"/>
      </w:divBdr>
    </w:div>
    <w:div w:id="16842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ite-podrostki.narod.ru/" TargetMode="External"/><Relationship Id="rId13" Type="http://schemas.openxmlformats.org/officeDocument/2006/relationships/hyperlink" Target="http://www.scipsy.ru/" TargetMode="Externa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sportal.ru/" TargetMode="External"/><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encial-zdorovia.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hyperlink" Target="http://cf17.hc.ru/"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diman.ipboard.info/" TargetMode="Externa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53;&#1055;&#1050;\&#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3;&#1055;&#1050;\&#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53;&#1055;&#1050;\&#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53;&#1055;&#1050;\&#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53;&#1055;&#1050;\&#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053;&#1055;&#1050;\&#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Лист1!$A$139:$A$145</c:f>
              <c:strCache>
                <c:ptCount val="7"/>
                <c:pt idx="0">
                  <c:v>наличие хороших и верных друзей</c:v>
                </c:pt>
                <c:pt idx="2">
                  <c:v>здоровье</c:v>
                </c:pt>
                <c:pt idx="4">
                  <c:v>интересная работа</c:v>
                </c:pt>
                <c:pt idx="6">
                  <c:v>активная деятельная жизнь</c:v>
                </c:pt>
              </c:strCache>
            </c:strRef>
          </c:cat>
          <c:val>
            <c:numRef>
              <c:f>Лист1!$B$139:$B$145</c:f>
              <c:numCache>
                <c:formatCode>General</c:formatCode>
                <c:ptCount val="7"/>
              </c:numCache>
            </c:numRef>
          </c:val>
        </c:ser>
        <c:ser>
          <c:idx val="1"/>
          <c:order val="1"/>
          <c:cat>
            <c:strRef>
              <c:f>Лист1!$A$139:$A$145</c:f>
              <c:strCache>
                <c:ptCount val="7"/>
                <c:pt idx="0">
                  <c:v>наличие хороших и верных друзей</c:v>
                </c:pt>
                <c:pt idx="2">
                  <c:v>здоровье</c:v>
                </c:pt>
                <c:pt idx="4">
                  <c:v>интересная работа</c:v>
                </c:pt>
                <c:pt idx="6">
                  <c:v>активная деятельная жизнь</c:v>
                </c:pt>
              </c:strCache>
            </c:strRef>
          </c:cat>
          <c:val>
            <c:numRef>
              <c:f>Лист1!$C$139:$C$145</c:f>
              <c:numCache>
                <c:formatCode>General</c:formatCode>
                <c:ptCount val="7"/>
              </c:numCache>
            </c:numRef>
          </c:val>
        </c:ser>
        <c:ser>
          <c:idx val="2"/>
          <c:order val="2"/>
          <c:cat>
            <c:strRef>
              <c:f>Лист1!$A$139:$A$145</c:f>
              <c:strCache>
                <c:ptCount val="7"/>
                <c:pt idx="0">
                  <c:v>наличие хороших и верных друзей</c:v>
                </c:pt>
                <c:pt idx="2">
                  <c:v>здоровье</c:v>
                </c:pt>
                <c:pt idx="4">
                  <c:v>интересная работа</c:v>
                </c:pt>
                <c:pt idx="6">
                  <c:v>активная деятельная жизнь</c:v>
                </c:pt>
              </c:strCache>
            </c:strRef>
          </c:cat>
          <c:val>
            <c:numRef>
              <c:f>Лист1!$D$139:$D$145</c:f>
              <c:numCache>
                <c:formatCode>General</c:formatCode>
                <c:ptCount val="7"/>
              </c:numCache>
            </c:numRef>
          </c:val>
        </c:ser>
        <c:ser>
          <c:idx val="3"/>
          <c:order val="3"/>
          <c:spPr>
            <a:solidFill>
              <a:srgbClr val="00B050"/>
            </a:solidFill>
          </c:spPr>
          <c:dLbls>
            <c:dLbl>
              <c:idx val="0"/>
              <c:spPr/>
              <c:txPr>
                <a:bodyPr/>
                <a:lstStyle/>
                <a:p>
                  <a:pPr>
                    <a:defRPr sz="1400" b="1"/>
                  </a:pPr>
                  <a:endParaRPr lang="ru-RU"/>
                </a:p>
              </c:txPr>
            </c:dLbl>
            <c:dLbl>
              <c:idx val="2"/>
              <c:spPr/>
              <c:txPr>
                <a:bodyPr/>
                <a:lstStyle/>
                <a:p>
                  <a:pPr>
                    <a:defRPr sz="1400" b="1"/>
                  </a:pPr>
                  <a:endParaRPr lang="ru-RU"/>
                </a:p>
              </c:txPr>
            </c:dLbl>
            <c:dLbl>
              <c:idx val="4"/>
              <c:spPr/>
              <c:txPr>
                <a:bodyPr/>
                <a:lstStyle/>
                <a:p>
                  <a:pPr>
                    <a:defRPr sz="1400" b="1"/>
                  </a:pPr>
                  <a:endParaRPr lang="ru-RU"/>
                </a:p>
              </c:txPr>
            </c:dLbl>
            <c:dLbl>
              <c:idx val="6"/>
              <c:spPr/>
              <c:txPr>
                <a:bodyPr/>
                <a:lstStyle/>
                <a:p>
                  <a:pPr>
                    <a:defRPr sz="1400" b="1"/>
                  </a:pPr>
                  <a:endParaRPr lang="ru-RU"/>
                </a:p>
              </c:txPr>
            </c:dLbl>
            <c:showVal val="1"/>
          </c:dLbls>
          <c:cat>
            <c:strRef>
              <c:f>Лист1!$A$139:$A$145</c:f>
              <c:strCache>
                <c:ptCount val="7"/>
                <c:pt idx="0">
                  <c:v>наличие хороших и верных друзей</c:v>
                </c:pt>
                <c:pt idx="2">
                  <c:v>здоровье</c:v>
                </c:pt>
                <c:pt idx="4">
                  <c:v>интересная работа</c:v>
                </c:pt>
                <c:pt idx="6">
                  <c:v>активная деятельная жизнь</c:v>
                </c:pt>
              </c:strCache>
            </c:strRef>
          </c:cat>
          <c:val>
            <c:numRef>
              <c:f>Лист1!$E$139:$E$145</c:f>
              <c:numCache>
                <c:formatCode>General</c:formatCode>
                <c:ptCount val="7"/>
                <c:pt idx="0">
                  <c:v>8</c:v>
                </c:pt>
                <c:pt idx="2">
                  <c:v>6</c:v>
                </c:pt>
                <c:pt idx="4">
                  <c:v>5</c:v>
                </c:pt>
                <c:pt idx="6">
                  <c:v>4</c:v>
                </c:pt>
              </c:numCache>
            </c:numRef>
          </c:val>
        </c:ser>
        <c:dLbls>
          <c:showVal val="1"/>
        </c:dLbls>
        <c:gapWidth val="75"/>
        <c:axId val="56704384"/>
        <c:axId val="75286784"/>
      </c:barChart>
      <c:catAx>
        <c:axId val="56704384"/>
        <c:scaling>
          <c:orientation val="minMax"/>
        </c:scaling>
        <c:axPos val="b"/>
        <c:majorTickMark val="none"/>
        <c:tickLblPos val="nextTo"/>
        <c:txPr>
          <a:bodyPr/>
          <a:lstStyle/>
          <a:p>
            <a:pPr>
              <a:defRPr sz="1200"/>
            </a:pPr>
            <a:endParaRPr lang="ru-RU"/>
          </a:p>
        </c:txPr>
        <c:crossAx val="75286784"/>
        <c:crosses val="autoZero"/>
        <c:auto val="1"/>
        <c:lblAlgn val="ctr"/>
        <c:lblOffset val="100"/>
      </c:catAx>
      <c:valAx>
        <c:axId val="75286784"/>
        <c:scaling>
          <c:orientation val="minMax"/>
        </c:scaling>
        <c:delete val="1"/>
        <c:axPos val="l"/>
        <c:numFmt formatCode="General" sourceLinked="1"/>
        <c:majorTickMark val="none"/>
        <c:tickLblPos val="none"/>
        <c:crossAx val="5670438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Лист1!$F$148:$F$158</c:f>
              <c:strCache>
                <c:ptCount val="11"/>
                <c:pt idx="0">
                  <c:v>счастливая семейная жизнь</c:v>
                </c:pt>
                <c:pt idx="2">
                  <c:v>здоровье</c:v>
                </c:pt>
                <c:pt idx="4">
                  <c:v>развитие</c:v>
                </c:pt>
                <c:pt idx="6">
                  <c:v>материально-обеспеченная жизнь</c:v>
                </c:pt>
                <c:pt idx="8">
                  <c:v>наличие хороших и верных друзей</c:v>
                </c:pt>
                <c:pt idx="10">
                  <c:v>продуктивная жизнь</c:v>
                </c:pt>
              </c:strCache>
            </c:strRef>
          </c:cat>
          <c:val>
            <c:numRef>
              <c:f>Лист1!$G$148:$G$158</c:f>
              <c:numCache>
                <c:formatCode>General</c:formatCode>
                <c:ptCount val="11"/>
              </c:numCache>
            </c:numRef>
          </c:val>
        </c:ser>
        <c:ser>
          <c:idx val="1"/>
          <c:order val="1"/>
          <c:cat>
            <c:strRef>
              <c:f>Лист1!$F$148:$F$158</c:f>
              <c:strCache>
                <c:ptCount val="11"/>
                <c:pt idx="0">
                  <c:v>счастливая семейная жизнь</c:v>
                </c:pt>
                <c:pt idx="2">
                  <c:v>здоровье</c:v>
                </c:pt>
                <c:pt idx="4">
                  <c:v>развитие</c:v>
                </c:pt>
                <c:pt idx="6">
                  <c:v>материально-обеспеченная жизнь</c:v>
                </c:pt>
                <c:pt idx="8">
                  <c:v>наличие хороших и верных друзей</c:v>
                </c:pt>
                <c:pt idx="10">
                  <c:v>продуктивная жизнь</c:v>
                </c:pt>
              </c:strCache>
            </c:strRef>
          </c:cat>
          <c:val>
            <c:numRef>
              <c:f>Лист1!$H$148:$H$158</c:f>
              <c:numCache>
                <c:formatCode>General</c:formatCode>
                <c:ptCount val="11"/>
              </c:numCache>
            </c:numRef>
          </c:val>
        </c:ser>
        <c:ser>
          <c:idx val="2"/>
          <c:order val="2"/>
          <c:cat>
            <c:strRef>
              <c:f>Лист1!$F$148:$F$158</c:f>
              <c:strCache>
                <c:ptCount val="11"/>
                <c:pt idx="0">
                  <c:v>счастливая семейная жизнь</c:v>
                </c:pt>
                <c:pt idx="2">
                  <c:v>здоровье</c:v>
                </c:pt>
                <c:pt idx="4">
                  <c:v>развитие</c:v>
                </c:pt>
                <c:pt idx="6">
                  <c:v>материально-обеспеченная жизнь</c:v>
                </c:pt>
                <c:pt idx="8">
                  <c:v>наличие хороших и верных друзей</c:v>
                </c:pt>
                <c:pt idx="10">
                  <c:v>продуктивная жизнь</c:v>
                </c:pt>
              </c:strCache>
            </c:strRef>
          </c:cat>
          <c:val>
            <c:numRef>
              <c:f>Лист1!$I$148:$I$158</c:f>
              <c:numCache>
                <c:formatCode>General</c:formatCode>
                <c:ptCount val="11"/>
              </c:numCache>
            </c:numRef>
          </c:val>
        </c:ser>
        <c:ser>
          <c:idx val="3"/>
          <c:order val="3"/>
          <c:cat>
            <c:strRef>
              <c:f>Лист1!$F$148:$F$158</c:f>
              <c:strCache>
                <c:ptCount val="11"/>
                <c:pt idx="0">
                  <c:v>счастливая семейная жизнь</c:v>
                </c:pt>
                <c:pt idx="2">
                  <c:v>здоровье</c:v>
                </c:pt>
                <c:pt idx="4">
                  <c:v>развитие</c:v>
                </c:pt>
                <c:pt idx="6">
                  <c:v>материально-обеспеченная жизнь</c:v>
                </c:pt>
                <c:pt idx="8">
                  <c:v>наличие хороших и верных друзей</c:v>
                </c:pt>
                <c:pt idx="10">
                  <c:v>продуктивная жизнь</c:v>
                </c:pt>
              </c:strCache>
            </c:strRef>
          </c:cat>
          <c:val>
            <c:numRef>
              <c:f>Лист1!$J$148:$J$158</c:f>
              <c:numCache>
                <c:formatCode>General</c:formatCode>
                <c:ptCount val="11"/>
              </c:numCache>
            </c:numRef>
          </c:val>
        </c:ser>
        <c:ser>
          <c:idx val="4"/>
          <c:order val="4"/>
          <c:spPr>
            <a:solidFill>
              <a:srgbClr val="00B050"/>
            </a:solidFill>
          </c:spPr>
          <c:dLbls>
            <c:txPr>
              <a:bodyPr/>
              <a:lstStyle/>
              <a:p>
                <a:pPr>
                  <a:defRPr sz="1400" b="1"/>
                </a:pPr>
                <a:endParaRPr lang="ru-RU"/>
              </a:p>
            </c:txPr>
            <c:showVal val="1"/>
          </c:dLbls>
          <c:cat>
            <c:strRef>
              <c:f>Лист1!$F$148:$F$158</c:f>
              <c:strCache>
                <c:ptCount val="11"/>
                <c:pt idx="0">
                  <c:v>счастливая семейная жизнь</c:v>
                </c:pt>
                <c:pt idx="2">
                  <c:v>здоровье</c:v>
                </c:pt>
                <c:pt idx="4">
                  <c:v>развитие</c:v>
                </c:pt>
                <c:pt idx="6">
                  <c:v>материально-обеспеченная жизнь</c:v>
                </c:pt>
                <c:pt idx="8">
                  <c:v>наличие хороших и верных друзей</c:v>
                </c:pt>
                <c:pt idx="10">
                  <c:v>продуктивная жизнь</c:v>
                </c:pt>
              </c:strCache>
            </c:strRef>
          </c:cat>
          <c:val>
            <c:numRef>
              <c:f>Лист1!$K$148:$K$158</c:f>
              <c:numCache>
                <c:formatCode>General</c:formatCode>
                <c:ptCount val="11"/>
                <c:pt idx="0">
                  <c:v>7</c:v>
                </c:pt>
                <c:pt idx="2">
                  <c:v>7</c:v>
                </c:pt>
                <c:pt idx="4">
                  <c:v>6</c:v>
                </c:pt>
                <c:pt idx="6">
                  <c:v>4</c:v>
                </c:pt>
                <c:pt idx="8">
                  <c:v>4</c:v>
                </c:pt>
                <c:pt idx="10">
                  <c:v>4</c:v>
                </c:pt>
              </c:numCache>
            </c:numRef>
          </c:val>
        </c:ser>
        <c:dLbls>
          <c:showVal val="1"/>
        </c:dLbls>
        <c:gapWidth val="75"/>
        <c:axId val="79788288"/>
        <c:axId val="79856000"/>
      </c:barChart>
      <c:catAx>
        <c:axId val="79788288"/>
        <c:scaling>
          <c:orientation val="minMax"/>
        </c:scaling>
        <c:axPos val="b"/>
        <c:numFmt formatCode="General" sourceLinked="1"/>
        <c:majorTickMark val="none"/>
        <c:tickLblPos val="nextTo"/>
        <c:txPr>
          <a:bodyPr/>
          <a:lstStyle/>
          <a:p>
            <a:pPr>
              <a:defRPr sz="1200"/>
            </a:pPr>
            <a:endParaRPr lang="ru-RU"/>
          </a:p>
        </c:txPr>
        <c:crossAx val="79856000"/>
        <c:crosses val="autoZero"/>
        <c:auto val="1"/>
        <c:lblAlgn val="ctr"/>
        <c:lblOffset val="100"/>
      </c:catAx>
      <c:valAx>
        <c:axId val="79856000"/>
        <c:scaling>
          <c:orientation val="minMax"/>
        </c:scaling>
        <c:delete val="1"/>
        <c:axPos val="l"/>
        <c:numFmt formatCode="General" sourceLinked="1"/>
        <c:majorTickMark val="none"/>
        <c:tickLblPos val="none"/>
        <c:crossAx val="7978828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Лист1!$S$148:$S$152</c:f>
              <c:strCache>
                <c:ptCount val="5"/>
                <c:pt idx="0">
                  <c:v>наличие хороших и верных друзей</c:v>
                </c:pt>
                <c:pt idx="2">
                  <c:v>здоровье</c:v>
                </c:pt>
                <c:pt idx="4">
                  <c:v>любовь</c:v>
                </c:pt>
              </c:strCache>
            </c:strRef>
          </c:cat>
          <c:val>
            <c:numRef>
              <c:f>Лист1!$T$148:$T$152</c:f>
              <c:numCache>
                <c:formatCode>General</c:formatCode>
                <c:ptCount val="5"/>
              </c:numCache>
            </c:numRef>
          </c:val>
        </c:ser>
        <c:ser>
          <c:idx val="1"/>
          <c:order val="1"/>
          <c:cat>
            <c:strRef>
              <c:f>Лист1!$S$148:$S$152</c:f>
              <c:strCache>
                <c:ptCount val="5"/>
                <c:pt idx="0">
                  <c:v>наличие хороших и верных друзей</c:v>
                </c:pt>
                <c:pt idx="2">
                  <c:v>здоровье</c:v>
                </c:pt>
                <c:pt idx="4">
                  <c:v>любовь</c:v>
                </c:pt>
              </c:strCache>
            </c:strRef>
          </c:cat>
          <c:val>
            <c:numRef>
              <c:f>Лист1!$U$148:$U$152</c:f>
              <c:numCache>
                <c:formatCode>General</c:formatCode>
                <c:ptCount val="5"/>
              </c:numCache>
            </c:numRef>
          </c:val>
        </c:ser>
        <c:ser>
          <c:idx val="2"/>
          <c:order val="2"/>
          <c:cat>
            <c:strRef>
              <c:f>Лист1!$S$148:$S$152</c:f>
              <c:strCache>
                <c:ptCount val="5"/>
                <c:pt idx="0">
                  <c:v>наличие хороших и верных друзей</c:v>
                </c:pt>
                <c:pt idx="2">
                  <c:v>здоровье</c:v>
                </c:pt>
                <c:pt idx="4">
                  <c:v>любовь</c:v>
                </c:pt>
              </c:strCache>
            </c:strRef>
          </c:cat>
          <c:val>
            <c:numRef>
              <c:f>Лист1!$V$148:$V$152</c:f>
              <c:numCache>
                <c:formatCode>General</c:formatCode>
                <c:ptCount val="5"/>
              </c:numCache>
            </c:numRef>
          </c:val>
        </c:ser>
        <c:ser>
          <c:idx val="3"/>
          <c:order val="3"/>
          <c:spPr>
            <a:solidFill>
              <a:srgbClr val="C00000"/>
            </a:solidFill>
          </c:spPr>
          <c:dLbls>
            <c:txPr>
              <a:bodyPr/>
              <a:lstStyle/>
              <a:p>
                <a:pPr>
                  <a:defRPr sz="1400" b="1"/>
                </a:pPr>
                <a:endParaRPr lang="ru-RU"/>
              </a:p>
            </c:txPr>
            <c:showVal val="1"/>
          </c:dLbls>
          <c:cat>
            <c:strRef>
              <c:f>Лист1!$S$148:$S$152</c:f>
              <c:strCache>
                <c:ptCount val="5"/>
                <c:pt idx="0">
                  <c:v>наличие хороших и верных друзей</c:v>
                </c:pt>
                <c:pt idx="2">
                  <c:v>здоровье</c:v>
                </c:pt>
                <c:pt idx="4">
                  <c:v>любовь</c:v>
                </c:pt>
              </c:strCache>
            </c:strRef>
          </c:cat>
          <c:val>
            <c:numRef>
              <c:f>Лист1!$W$148:$W$152</c:f>
              <c:numCache>
                <c:formatCode>General</c:formatCode>
                <c:ptCount val="5"/>
                <c:pt idx="0" formatCode="0%">
                  <c:v>0.44</c:v>
                </c:pt>
                <c:pt idx="2" formatCode="0%">
                  <c:v>0.28000000000000008</c:v>
                </c:pt>
                <c:pt idx="4" formatCode="0%">
                  <c:v>0.28000000000000008</c:v>
                </c:pt>
              </c:numCache>
            </c:numRef>
          </c:val>
        </c:ser>
        <c:dLbls>
          <c:showVal val="1"/>
        </c:dLbls>
        <c:gapWidth val="75"/>
        <c:shape val="pyramid"/>
        <c:axId val="80808192"/>
        <c:axId val="80916480"/>
        <c:axId val="0"/>
      </c:bar3DChart>
      <c:catAx>
        <c:axId val="80808192"/>
        <c:scaling>
          <c:orientation val="minMax"/>
        </c:scaling>
        <c:axPos val="b"/>
        <c:majorTickMark val="none"/>
        <c:tickLblPos val="nextTo"/>
        <c:txPr>
          <a:bodyPr/>
          <a:lstStyle/>
          <a:p>
            <a:pPr>
              <a:defRPr sz="1200" b="1"/>
            </a:pPr>
            <a:endParaRPr lang="ru-RU"/>
          </a:p>
        </c:txPr>
        <c:crossAx val="80916480"/>
        <c:crosses val="autoZero"/>
        <c:auto val="1"/>
        <c:lblAlgn val="ctr"/>
        <c:lblOffset val="100"/>
      </c:catAx>
      <c:valAx>
        <c:axId val="80916480"/>
        <c:scaling>
          <c:orientation val="minMax"/>
        </c:scaling>
        <c:delete val="1"/>
        <c:axPos val="l"/>
        <c:numFmt formatCode="General" sourceLinked="1"/>
        <c:majorTickMark val="none"/>
        <c:tickLblPos val="none"/>
        <c:crossAx val="8080819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Лист1!$M$148:$M$152</c:f>
              <c:strCache>
                <c:ptCount val="5"/>
                <c:pt idx="0">
                  <c:v>любовь</c:v>
                </c:pt>
                <c:pt idx="2">
                  <c:v>наличие хороших и верных друзей</c:v>
                </c:pt>
                <c:pt idx="4">
                  <c:v>здоровье, материально-обеспеченная жизнь</c:v>
                </c:pt>
              </c:strCache>
            </c:strRef>
          </c:cat>
          <c:val>
            <c:numRef>
              <c:f>Лист1!$N$148:$N$152</c:f>
              <c:numCache>
                <c:formatCode>General</c:formatCode>
                <c:ptCount val="5"/>
              </c:numCache>
            </c:numRef>
          </c:val>
        </c:ser>
        <c:ser>
          <c:idx val="1"/>
          <c:order val="1"/>
          <c:cat>
            <c:strRef>
              <c:f>Лист1!$M$148:$M$152</c:f>
              <c:strCache>
                <c:ptCount val="5"/>
                <c:pt idx="0">
                  <c:v>любовь</c:v>
                </c:pt>
                <c:pt idx="2">
                  <c:v>наличие хороших и верных друзей</c:v>
                </c:pt>
                <c:pt idx="4">
                  <c:v>здоровье, материально-обеспеченная жизнь</c:v>
                </c:pt>
              </c:strCache>
            </c:strRef>
          </c:cat>
          <c:val>
            <c:numRef>
              <c:f>Лист1!$O$148:$O$152</c:f>
              <c:numCache>
                <c:formatCode>General</c:formatCode>
                <c:ptCount val="5"/>
              </c:numCache>
            </c:numRef>
          </c:val>
        </c:ser>
        <c:ser>
          <c:idx val="2"/>
          <c:order val="2"/>
          <c:cat>
            <c:strRef>
              <c:f>Лист1!$M$148:$M$152</c:f>
              <c:strCache>
                <c:ptCount val="5"/>
                <c:pt idx="0">
                  <c:v>любовь</c:v>
                </c:pt>
                <c:pt idx="2">
                  <c:v>наличие хороших и верных друзей</c:v>
                </c:pt>
                <c:pt idx="4">
                  <c:v>здоровье, материально-обеспеченная жизнь</c:v>
                </c:pt>
              </c:strCache>
            </c:strRef>
          </c:cat>
          <c:val>
            <c:numRef>
              <c:f>Лист1!$P$148:$P$152</c:f>
              <c:numCache>
                <c:formatCode>General</c:formatCode>
                <c:ptCount val="5"/>
              </c:numCache>
            </c:numRef>
          </c:val>
        </c:ser>
        <c:ser>
          <c:idx val="3"/>
          <c:order val="3"/>
          <c:spPr>
            <a:solidFill>
              <a:srgbClr val="C00000"/>
            </a:solidFill>
          </c:spPr>
          <c:dLbls>
            <c:txPr>
              <a:bodyPr/>
              <a:lstStyle/>
              <a:p>
                <a:pPr>
                  <a:defRPr sz="1400" b="1"/>
                </a:pPr>
                <a:endParaRPr lang="ru-RU"/>
              </a:p>
            </c:txPr>
            <c:showVal val="1"/>
          </c:dLbls>
          <c:cat>
            <c:strRef>
              <c:f>Лист1!$M$148:$M$152</c:f>
              <c:strCache>
                <c:ptCount val="5"/>
                <c:pt idx="0">
                  <c:v>любовь</c:v>
                </c:pt>
                <c:pt idx="2">
                  <c:v>наличие хороших и верных друзей</c:v>
                </c:pt>
                <c:pt idx="4">
                  <c:v>здоровье, материально-обеспеченная жизнь</c:v>
                </c:pt>
              </c:strCache>
            </c:strRef>
          </c:cat>
          <c:val>
            <c:numRef>
              <c:f>Лист1!$Q$148:$Q$152</c:f>
              <c:numCache>
                <c:formatCode>General</c:formatCode>
                <c:ptCount val="5"/>
                <c:pt idx="0" formatCode="0%">
                  <c:v>0.38000000000000045</c:v>
                </c:pt>
                <c:pt idx="2" formatCode="0%">
                  <c:v>0.31000000000000039</c:v>
                </c:pt>
                <c:pt idx="4" formatCode="0%">
                  <c:v>0.31000000000000039</c:v>
                </c:pt>
              </c:numCache>
            </c:numRef>
          </c:val>
        </c:ser>
        <c:dLbls>
          <c:showVal val="1"/>
        </c:dLbls>
        <c:gapWidth val="75"/>
        <c:shape val="pyramid"/>
        <c:axId val="56750080"/>
        <c:axId val="56751616"/>
        <c:axId val="0"/>
      </c:bar3DChart>
      <c:catAx>
        <c:axId val="56750080"/>
        <c:scaling>
          <c:orientation val="minMax"/>
        </c:scaling>
        <c:axPos val="b"/>
        <c:majorTickMark val="none"/>
        <c:tickLblPos val="nextTo"/>
        <c:txPr>
          <a:bodyPr/>
          <a:lstStyle/>
          <a:p>
            <a:pPr>
              <a:defRPr sz="1200" b="1"/>
            </a:pPr>
            <a:endParaRPr lang="ru-RU"/>
          </a:p>
        </c:txPr>
        <c:crossAx val="56751616"/>
        <c:crosses val="autoZero"/>
        <c:auto val="1"/>
        <c:lblAlgn val="ctr"/>
        <c:lblOffset val="100"/>
      </c:catAx>
      <c:valAx>
        <c:axId val="56751616"/>
        <c:scaling>
          <c:orientation val="minMax"/>
        </c:scaling>
        <c:delete val="1"/>
        <c:axPos val="l"/>
        <c:numFmt formatCode="General" sourceLinked="1"/>
        <c:majorTickMark val="none"/>
        <c:tickLblPos val="none"/>
        <c:crossAx val="5675008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931273901548413E-2"/>
          <c:y val="0.22044448585938647"/>
          <c:w val="0.82137452196903149"/>
          <c:h val="0.68130022208762353"/>
        </c:manualLayout>
      </c:layout>
      <c:pie3DChart>
        <c:varyColors val="1"/>
        <c:ser>
          <c:idx val="0"/>
          <c:order val="0"/>
          <c:spPr>
            <a:solidFill>
              <a:srgbClr val="7030A0"/>
            </a:solidFill>
          </c:spPr>
          <c:explosion val="25"/>
          <c:dLbls>
            <c:dLbl>
              <c:idx val="0"/>
              <c:layout>
                <c:manualLayout>
                  <c:x val="5.0987633758621517E-2"/>
                  <c:y val="-4.1537865153986692E-2"/>
                </c:manualLayout>
              </c:layout>
              <c:tx>
                <c:rich>
                  <a:bodyPr/>
                  <a:lstStyle/>
                  <a:p>
                    <a:pPr>
                      <a:defRPr sz="1100">
                        <a:latin typeface="Arial" pitchFamily="34" charset="0"/>
                        <a:cs typeface="Arial" pitchFamily="34" charset="0"/>
                      </a:defRPr>
                    </a:pPr>
                    <a:r>
                      <a:rPr lang="ru-RU" sz="1100">
                        <a:latin typeface="Arial" pitchFamily="34" charset="0"/>
                        <a:cs typeface="Arial" pitchFamily="34" charset="0"/>
                      </a:rPr>
                      <a:t>творчество
</a:t>
                    </a:r>
                  </a:p>
                </c:rich>
              </c:tx>
              <c:spPr/>
              <c:showCatName val="1"/>
              <c:showPercent val="1"/>
            </c:dLbl>
            <c:dLbl>
              <c:idx val="1"/>
              <c:layout>
                <c:manualLayout>
                  <c:x val="0.32219169540152059"/>
                  <c:y val="-4.0260341331178916E-2"/>
                </c:manualLayout>
              </c:layout>
              <c:tx>
                <c:rich>
                  <a:bodyPr/>
                  <a:lstStyle/>
                  <a:p>
                    <a:r>
                      <a:rPr lang="ru-RU" sz="1100">
                        <a:latin typeface="Arial" pitchFamily="34" charset="0"/>
                        <a:cs typeface="Arial" pitchFamily="34" charset="0"/>
                      </a:rPr>
                      <a:t>уверенность в себе</a:t>
                    </a:r>
                    <a:r>
                      <a:rPr lang="ru-RU" sz="1200">
                        <a:latin typeface="Arial" pitchFamily="34" charset="0"/>
                        <a:cs typeface="Arial" pitchFamily="34" charset="0"/>
                      </a:rPr>
                      <a:t>
</a:t>
                    </a:r>
                  </a:p>
                </c:rich>
              </c:tx>
              <c:showCatName val="1"/>
              <c:showPercent val="1"/>
            </c:dLbl>
            <c:dLbl>
              <c:idx val="2"/>
              <c:layout>
                <c:manualLayout>
                  <c:x val="-3.9764459856899033E-2"/>
                  <c:y val="-2.6055870495947393E-2"/>
                </c:manualLayout>
              </c:layout>
              <c:tx>
                <c:rich>
                  <a:bodyPr/>
                  <a:lstStyle/>
                  <a:p>
                    <a:pPr>
                      <a:defRPr sz="1100" b="0">
                        <a:latin typeface="Arial" pitchFamily="34" charset="0"/>
                        <a:cs typeface="Arial" pitchFamily="34" charset="0"/>
                      </a:defRPr>
                    </a:pPr>
                    <a:r>
                      <a:rPr lang="en-US" sz="1100" b="0">
                        <a:latin typeface="Arial" pitchFamily="34" charset="0"/>
                        <a:cs typeface="Arial" pitchFamily="34" charset="0"/>
                      </a:rPr>
                      <a:t>
</a:t>
                    </a:r>
                    <a:r>
                      <a:rPr lang="ru-RU" sz="1100" b="0">
                        <a:latin typeface="Arial" pitchFamily="34" charset="0"/>
                        <a:cs typeface="Arial" pitchFamily="34" charset="0"/>
                      </a:rPr>
                      <a:t>развитие </a:t>
                    </a:r>
                  </a:p>
                </c:rich>
              </c:tx>
              <c:spPr/>
              <c:showCatName val="1"/>
              <c:showPercent val="1"/>
            </c:dLbl>
            <c:txPr>
              <a:bodyPr/>
              <a:lstStyle/>
              <a:p>
                <a:pPr>
                  <a:defRPr sz="1200">
                    <a:latin typeface="Arial" pitchFamily="34" charset="0"/>
                    <a:cs typeface="Arial" pitchFamily="34" charset="0"/>
                  </a:defRPr>
                </a:pPr>
                <a:endParaRPr lang="ru-RU"/>
              </a:p>
            </c:txPr>
            <c:showCatName val="1"/>
            <c:showPercent val="1"/>
            <c:showLeaderLines val="1"/>
          </c:dLbls>
          <c:cat>
            <c:strRef>
              <c:f>Лист1!$F$167:$I$167</c:f>
              <c:strCache>
                <c:ptCount val="4"/>
                <c:pt idx="0">
                  <c:v>творчество</c:v>
                </c:pt>
                <c:pt idx="1">
                  <c:v>уверенность в себе</c:v>
                </c:pt>
                <c:pt idx="3">
                  <c:v>развитие</c:v>
                </c:pt>
              </c:strCache>
            </c:strRef>
          </c:cat>
          <c:val>
            <c:numRef>
              <c:f>Лист1!$F$168:$I$168</c:f>
              <c:numCache>
                <c:formatCode>General</c:formatCode>
                <c:ptCount val="4"/>
                <c:pt idx="0">
                  <c:v>33</c:v>
                </c:pt>
                <c:pt idx="1">
                  <c:v>33</c:v>
                </c:pt>
                <c:pt idx="2">
                  <c:v>33</c:v>
                </c:pt>
              </c:numCache>
            </c:numRef>
          </c:val>
        </c:ser>
        <c:dLbls>
          <c:showCatName val="1"/>
          <c:showPercent val="1"/>
        </c:dLbls>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spPr>
            <a:solidFill>
              <a:srgbClr val="0070C0"/>
            </a:solidFill>
          </c:spPr>
          <c:explosion val="25"/>
          <c:dLbls>
            <c:dLbl>
              <c:idx val="0"/>
              <c:layout>
                <c:manualLayout>
                  <c:x val="-4.4922353455818164E-3"/>
                  <c:y val="-7.9695610965296163E-2"/>
                </c:manualLayout>
              </c:layout>
              <c:tx>
                <c:rich>
                  <a:bodyPr/>
                  <a:lstStyle/>
                  <a:p>
                    <a:pPr>
                      <a:defRPr sz="1100">
                        <a:latin typeface="Arial" pitchFamily="34" charset="0"/>
                        <a:cs typeface="Arial" pitchFamily="34" charset="0"/>
                      </a:defRPr>
                    </a:pPr>
                    <a:r>
                      <a:rPr lang="ru-RU" sz="1100">
                        <a:latin typeface="Arial" pitchFamily="34" charset="0"/>
                        <a:cs typeface="Arial" pitchFamily="34" charset="0"/>
                      </a:rPr>
                      <a:t>творчество
</a:t>
                    </a:r>
                  </a:p>
                </c:rich>
              </c:tx>
              <c:spPr/>
              <c:showCatName val="1"/>
              <c:showPercent val="1"/>
            </c:dLbl>
            <c:dLbl>
              <c:idx val="1"/>
              <c:layout>
                <c:manualLayout>
                  <c:x val="0.33970527448771531"/>
                  <c:y val="-4.5080334425046477E-2"/>
                </c:manualLayout>
              </c:layout>
              <c:tx>
                <c:rich>
                  <a:bodyPr/>
                  <a:lstStyle/>
                  <a:p>
                    <a:pPr>
                      <a:defRPr sz="1050">
                        <a:latin typeface="Arial" pitchFamily="34" charset="0"/>
                        <a:cs typeface="Arial" pitchFamily="34" charset="0"/>
                      </a:defRPr>
                    </a:pPr>
                    <a:r>
                      <a:rPr lang="ru-RU" sz="1050">
                        <a:latin typeface="Arial" pitchFamily="34" charset="0"/>
                        <a:cs typeface="Arial" pitchFamily="34" charset="0"/>
                      </a:rPr>
                      <a:t>общественное признание
</a:t>
                    </a:r>
                  </a:p>
                </c:rich>
              </c:tx>
              <c:spPr/>
              <c:showCatName val="1"/>
              <c:showPercent val="1"/>
            </c:dLbl>
            <c:dLbl>
              <c:idx val="2"/>
              <c:layout>
                <c:manualLayout>
                  <c:x val="1.0061679790026274E-2"/>
                  <c:y val="-5.5582531350248064E-2"/>
                </c:manualLayout>
              </c:layout>
              <c:tx>
                <c:rich>
                  <a:bodyPr/>
                  <a:lstStyle/>
                  <a:p>
                    <a:pPr>
                      <a:defRPr sz="1100">
                        <a:latin typeface="Arial" pitchFamily="34" charset="0"/>
                        <a:cs typeface="Arial" pitchFamily="34" charset="0"/>
                      </a:defRPr>
                    </a:pPr>
                    <a:r>
                      <a:rPr lang="ru-RU" sz="1100">
                        <a:latin typeface="Arial" pitchFamily="34" charset="0"/>
                        <a:cs typeface="Arial" pitchFamily="34" charset="0"/>
                      </a:rPr>
                      <a:t>свобода
</a:t>
                    </a:r>
                  </a:p>
                </c:rich>
              </c:tx>
              <c:spPr/>
              <c:showCatName val="1"/>
              <c:showPercent val="1"/>
            </c:dLbl>
            <c:txPr>
              <a:bodyPr/>
              <a:lstStyle/>
              <a:p>
                <a:pPr>
                  <a:defRPr sz="1200">
                    <a:latin typeface="Arial" pitchFamily="34" charset="0"/>
                    <a:cs typeface="Arial" pitchFamily="34" charset="0"/>
                  </a:defRPr>
                </a:pPr>
                <a:endParaRPr lang="ru-RU"/>
              </a:p>
            </c:txPr>
            <c:showCatName val="1"/>
            <c:showPercent val="1"/>
            <c:showLeaderLines val="1"/>
          </c:dLbls>
          <c:cat>
            <c:strRef>
              <c:f>Лист1!$K$167:$M$167</c:f>
              <c:strCache>
                <c:ptCount val="3"/>
                <c:pt idx="0">
                  <c:v>творчество</c:v>
                </c:pt>
                <c:pt idx="1">
                  <c:v>общественное признание</c:v>
                </c:pt>
                <c:pt idx="2">
                  <c:v>свобода</c:v>
                </c:pt>
              </c:strCache>
            </c:strRef>
          </c:cat>
          <c:val>
            <c:numRef>
              <c:f>Лист1!$K$168:$M$168</c:f>
              <c:numCache>
                <c:formatCode>General</c:formatCode>
                <c:ptCount val="3"/>
                <c:pt idx="0">
                  <c:v>33</c:v>
                </c:pt>
                <c:pt idx="1">
                  <c:v>33</c:v>
                </c:pt>
                <c:pt idx="2">
                  <c:v>33</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17DD-3135-485E-8CBB-CC6DE6F5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3930</Words>
  <Characters>22406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Настюша</cp:lastModifiedBy>
  <cp:revision>42</cp:revision>
  <cp:lastPrinted>2013-02-20T21:00:00Z</cp:lastPrinted>
  <dcterms:created xsi:type="dcterms:W3CDTF">2013-02-06T16:40:00Z</dcterms:created>
  <dcterms:modified xsi:type="dcterms:W3CDTF">2015-08-25T05:45:00Z</dcterms:modified>
</cp:coreProperties>
</file>