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BB" w:rsidRPr="003314BB" w:rsidRDefault="003314BB" w:rsidP="003314BB">
      <w:pPr>
        <w:tabs>
          <w:tab w:val="left" w:pos="1134"/>
          <w:tab w:val="left" w:pos="9000"/>
        </w:tabs>
        <w:overflowPunct w:val="0"/>
        <w:autoSpaceDE w:val="0"/>
        <w:autoSpaceDN w:val="0"/>
        <w:adjustRightInd w:val="0"/>
        <w:spacing w:line="360" w:lineRule="auto"/>
        <w:ind w:firstLine="540"/>
        <w:jc w:val="right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7.</w:t>
      </w:r>
    </w:p>
    <w:p w:rsidR="00536EFC" w:rsidRDefault="00536EFC" w:rsidP="003314BB">
      <w:pPr>
        <w:tabs>
          <w:tab w:val="left" w:pos="1134"/>
          <w:tab w:val="left" w:pos="9000"/>
        </w:tabs>
        <w:overflowPunct w:val="0"/>
        <w:autoSpaceDE w:val="0"/>
        <w:autoSpaceDN w:val="0"/>
        <w:adjustRightInd w:val="0"/>
        <w:spacing w:line="360" w:lineRule="auto"/>
        <w:ind w:firstLine="540"/>
        <w:jc w:val="center"/>
        <w:textAlignment w:val="baseline"/>
        <w:rPr>
          <w:b/>
          <w:bCs/>
          <w:sz w:val="28"/>
          <w:szCs w:val="28"/>
        </w:rPr>
      </w:pPr>
    </w:p>
    <w:p w:rsidR="003314BB" w:rsidRDefault="003314BB" w:rsidP="003314BB">
      <w:pPr>
        <w:tabs>
          <w:tab w:val="left" w:pos="1134"/>
          <w:tab w:val="left" w:pos="9000"/>
        </w:tabs>
        <w:overflowPunct w:val="0"/>
        <w:autoSpaceDE w:val="0"/>
        <w:autoSpaceDN w:val="0"/>
        <w:adjustRightInd w:val="0"/>
        <w:spacing w:line="360" w:lineRule="auto"/>
        <w:ind w:firstLine="540"/>
        <w:jc w:val="center"/>
        <w:textAlignment w:val="baseline"/>
        <w:rPr>
          <w:b/>
          <w:bCs/>
          <w:sz w:val="28"/>
          <w:szCs w:val="28"/>
        </w:rPr>
      </w:pPr>
      <w:r w:rsidRPr="003314BB">
        <w:rPr>
          <w:b/>
          <w:bCs/>
          <w:sz w:val="28"/>
          <w:szCs w:val="28"/>
        </w:rPr>
        <w:t xml:space="preserve">«Одно из двух» </w:t>
      </w:r>
    </w:p>
    <w:p w:rsidR="003314BB" w:rsidRDefault="003314BB" w:rsidP="003314BB">
      <w:pPr>
        <w:tabs>
          <w:tab w:val="left" w:pos="1134"/>
          <w:tab w:val="left" w:pos="9000"/>
        </w:tabs>
        <w:overflowPunct w:val="0"/>
        <w:autoSpaceDE w:val="0"/>
        <w:autoSpaceDN w:val="0"/>
        <w:adjustRightInd w:val="0"/>
        <w:spacing w:line="360" w:lineRule="auto"/>
        <w:ind w:firstLine="540"/>
        <w:jc w:val="center"/>
        <w:textAlignment w:val="baseline"/>
        <w:rPr>
          <w:b/>
          <w:bCs/>
          <w:sz w:val="28"/>
          <w:szCs w:val="28"/>
        </w:rPr>
      </w:pPr>
      <w:r w:rsidRPr="003314BB">
        <w:rPr>
          <w:b/>
          <w:bCs/>
          <w:sz w:val="28"/>
          <w:szCs w:val="28"/>
        </w:rPr>
        <w:t xml:space="preserve">(методика </w:t>
      </w:r>
      <w:proofErr w:type="gramStart"/>
      <w:r w:rsidRPr="003314BB">
        <w:rPr>
          <w:b/>
          <w:bCs/>
          <w:sz w:val="28"/>
          <w:szCs w:val="28"/>
        </w:rPr>
        <w:t>Дж</w:t>
      </w:r>
      <w:proofErr w:type="gramEnd"/>
      <w:r w:rsidRPr="003314BB">
        <w:rPr>
          <w:b/>
          <w:bCs/>
          <w:sz w:val="28"/>
          <w:szCs w:val="28"/>
        </w:rPr>
        <w:t xml:space="preserve">. </w:t>
      </w:r>
      <w:proofErr w:type="spellStart"/>
      <w:r w:rsidRPr="003314BB">
        <w:rPr>
          <w:b/>
          <w:bCs/>
          <w:sz w:val="28"/>
          <w:szCs w:val="28"/>
        </w:rPr>
        <w:t>Холланда</w:t>
      </w:r>
      <w:proofErr w:type="spellEnd"/>
      <w:r w:rsidRPr="003314BB">
        <w:rPr>
          <w:b/>
          <w:bCs/>
          <w:sz w:val="28"/>
          <w:szCs w:val="28"/>
        </w:rPr>
        <w:t xml:space="preserve"> в модификации Г. В. </w:t>
      </w:r>
      <w:proofErr w:type="spellStart"/>
      <w:r w:rsidRPr="003314BB">
        <w:rPr>
          <w:b/>
          <w:bCs/>
          <w:sz w:val="28"/>
          <w:szCs w:val="28"/>
        </w:rPr>
        <w:t>Резапкиной</w:t>
      </w:r>
      <w:proofErr w:type="spellEnd"/>
      <w:r w:rsidRPr="003314BB">
        <w:rPr>
          <w:b/>
          <w:bCs/>
          <w:sz w:val="28"/>
          <w:szCs w:val="28"/>
        </w:rPr>
        <w:t>)</w:t>
      </w:r>
    </w:p>
    <w:p w:rsidR="003314BB" w:rsidRPr="003314BB" w:rsidRDefault="003314BB" w:rsidP="003314BB">
      <w:pPr>
        <w:tabs>
          <w:tab w:val="left" w:pos="1134"/>
          <w:tab w:val="left" w:pos="9000"/>
        </w:tabs>
        <w:overflowPunct w:val="0"/>
        <w:autoSpaceDE w:val="0"/>
        <w:autoSpaceDN w:val="0"/>
        <w:adjustRightInd w:val="0"/>
        <w:spacing w:line="360" w:lineRule="auto"/>
        <w:ind w:firstLine="540"/>
        <w:jc w:val="center"/>
        <w:textAlignment w:val="baseline"/>
        <w:rPr>
          <w:b/>
          <w:bCs/>
          <w:sz w:val="28"/>
          <w:szCs w:val="28"/>
        </w:rPr>
      </w:pPr>
    </w:p>
    <w:p w:rsidR="003314BB" w:rsidRDefault="003314BB" w:rsidP="003314BB">
      <w:pPr>
        <w:tabs>
          <w:tab w:val="left" w:pos="1134"/>
          <w:tab w:val="left" w:pos="6480"/>
        </w:tabs>
        <w:spacing w:line="360" w:lineRule="auto"/>
        <w:ind w:firstLine="540"/>
        <w:jc w:val="both"/>
        <w:rPr>
          <w:sz w:val="28"/>
          <w:szCs w:val="28"/>
        </w:rPr>
      </w:pPr>
      <w:r w:rsidRPr="003314BB">
        <w:rPr>
          <w:b/>
          <w:sz w:val="28"/>
          <w:szCs w:val="28"/>
        </w:rPr>
        <w:t>Инструкция.</w:t>
      </w:r>
      <w:r w:rsidRPr="003314BB">
        <w:rPr>
          <w:sz w:val="28"/>
          <w:szCs w:val="28"/>
        </w:rPr>
        <w:t xml:space="preserve"> Прочитайте список профессий, сравнивая их попарно. После каждой профессии стоит буква. Это код профессии. </w:t>
      </w:r>
      <w:r>
        <w:rPr>
          <w:sz w:val="28"/>
          <w:szCs w:val="28"/>
        </w:rPr>
        <w:t>В каждой паре в</w:t>
      </w:r>
      <w:r w:rsidRPr="003314BB">
        <w:rPr>
          <w:sz w:val="28"/>
          <w:szCs w:val="28"/>
        </w:rPr>
        <w:t xml:space="preserve">ыберите профессию, которая для вас более привлекательна, и в бланке ответов рядом с ее кодом поставьте «+». </w:t>
      </w:r>
      <w:proofErr w:type="gramStart"/>
      <w:r w:rsidRPr="003314BB">
        <w:rPr>
          <w:sz w:val="28"/>
          <w:szCs w:val="28"/>
        </w:rPr>
        <w:t xml:space="preserve">Например, если в паре «Автомеханик (Р)» — «Физиотерапевт (С)» для вас интереснее профессия автомеханика, поставьте  «+» в бланке ответов на строке «Р»; если интереснее профессия физиотерапевта, поставьте «+» в строке «С». </w:t>
      </w:r>
      <w:proofErr w:type="gramEnd"/>
    </w:p>
    <w:p w:rsidR="003314BB" w:rsidRDefault="003314BB" w:rsidP="003314BB">
      <w:pPr>
        <w:tabs>
          <w:tab w:val="left" w:pos="1134"/>
          <w:tab w:val="left" w:pos="6480"/>
        </w:tabs>
        <w:spacing w:line="360" w:lineRule="auto"/>
        <w:ind w:firstLine="540"/>
        <w:jc w:val="both"/>
        <w:rPr>
          <w:sz w:val="28"/>
          <w:szCs w:val="28"/>
        </w:rPr>
      </w:pPr>
    </w:p>
    <w:p w:rsidR="00536EFC" w:rsidRPr="003314BB" w:rsidRDefault="00536EFC" w:rsidP="003314BB">
      <w:pPr>
        <w:tabs>
          <w:tab w:val="left" w:pos="1134"/>
          <w:tab w:val="left" w:pos="6480"/>
        </w:tabs>
        <w:spacing w:line="360" w:lineRule="auto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tblpX="36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4411"/>
        <w:gridCol w:w="4368"/>
      </w:tblGrid>
      <w:tr w:rsidR="003314BB" w:rsidRPr="003314BB" w:rsidTr="003314BB">
        <w:tc>
          <w:tcPr>
            <w:tcW w:w="662" w:type="dxa"/>
            <w:vMerge w:val="restart"/>
            <w:textDirection w:val="btL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14BB">
              <w:rPr>
                <w:b/>
                <w:sz w:val="28"/>
                <w:szCs w:val="28"/>
              </w:rPr>
              <w:t>Техника</w:t>
            </w: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Автомеханик (Р)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Физиотерапевт (С)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Специалист по защите информации (И)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Логистик (П)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Оператор связи (О)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Кинооператор (А)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Водитель (Р)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Кассир (С)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Инженер-конструктор (И)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 xml:space="preserve">Менеджер по </w:t>
            </w:r>
            <w:proofErr w:type="spellStart"/>
            <w:r w:rsidRPr="003314BB">
              <w:rPr>
                <w:sz w:val="28"/>
                <w:szCs w:val="28"/>
              </w:rPr>
              <w:t>автопродажам</w:t>
            </w:r>
            <w:proofErr w:type="spellEnd"/>
            <w:r w:rsidRPr="003314BB">
              <w:rPr>
                <w:sz w:val="28"/>
                <w:szCs w:val="28"/>
              </w:rPr>
              <w:t xml:space="preserve"> (П)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Авиадиспетчер (О)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Дизайнер сайтов и компьютерных программ (А)</w:t>
            </w:r>
          </w:p>
        </w:tc>
      </w:tr>
      <w:tr w:rsidR="003314BB" w:rsidRPr="003314BB" w:rsidTr="003314BB">
        <w:tc>
          <w:tcPr>
            <w:tcW w:w="662" w:type="dxa"/>
            <w:vMerge w:val="restart"/>
            <w:textDirection w:val="btL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14BB">
              <w:rPr>
                <w:b/>
                <w:sz w:val="28"/>
                <w:szCs w:val="28"/>
              </w:rPr>
              <w:t>Природа</w:t>
            </w: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Ветеринар (Р)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Эколог (С)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Биолог-исследователь (И)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Фермер (П)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Лаборант (О)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pStyle w:val="a3"/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Дрессировщик (А)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Агроном (Р)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Санитарный врач (С)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Селекционер (И)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Заготовитель сельхозпродуктов (П)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Санитарный инспектор (О)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Ландшафтный дизайнер (А)</w:t>
            </w:r>
          </w:p>
        </w:tc>
      </w:tr>
      <w:tr w:rsidR="003314BB" w:rsidRPr="003314BB" w:rsidTr="003314BB">
        <w:tc>
          <w:tcPr>
            <w:tcW w:w="662" w:type="dxa"/>
            <w:vMerge w:val="restart"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36EFC">
              <w:rPr>
                <w:b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Массажист (Р)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Воспитатель (С)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Преподаватель (И)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Предприниматель (П)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Администратор (О)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Режиссер театра и кино (А)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Официант (Р)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Врач (С)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Психолог (И)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Торговый агент (П)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Страховой агент (О)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Хореограф (А)</w:t>
            </w:r>
          </w:p>
        </w:tc>
      </w:tr>
      <w:tr w:rsidR="003314BB" w:rsidRPr="003314BB" w:rsidTr="003314BB">
        <w:tc>
          <w:tcPr>
            <w:tcW w:w="662" w:type="dxa"/>
            <w:vMerge w:val="restart"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36EFC">
              <w:rPr>
                <w:b/>
                <w:sz w:val="28"/>
                <w:szCs w:val="28"/>
              </w:rPr>
              <w:t>Искусство</w:t>
            </w: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Ювелир-гравер (Р)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Журналист (С)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Искусствовед (И)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Продюсер (П)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Редактор (О)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Музыкант (А)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Дизайнер интерьера (Р)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Экскурсовод (С)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Композитор (И)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Арт-директор (П)</w:t>
            </w:r>
          </w:p>
        </w:tc>
      </w:tr>
      <w:tr w:rsidR="003314BB" w:rsidRPr="003314BB" w:rsidTr="003314BB">
        <w:tc>
          <w:tcPr>
            <w:tcW w:w="662" w:type="dxa"/>
            <w:vMerge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Музейный работник (О)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Актер театра и кино (А)</w:t>
            </w:r>
          </w:p>
        </w:tc>
      </w:tr>
      <w:tr w:rsidR="003314BB" w:rsidRPr="003314BB" w:rsidTr="003314BB">
        <w:tc>
          <w:tcPr>
            <w:tcW w:w="662" w:type="dxa"/>
            <w:vMerge w:val="restart"/>
            <w:textDirection w:val="btLr"/>
          </w:tcPr>
          <w:p w:rsidR="003314BB" w:rsidRPr="00536EFC" w:rsidRDefault="003314BB" w:rsidP="00536EFC">
            <w:pPr>
              <w:tabs>
                <w:tab w:val="left" w:pos="6480"/>
              </w:tabs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36EFC">
              <w:rPr>
                <w:b/>
                <w:sz w:val="28"/>
                <w:szCs w:val="28"/>
              </w:rPr>
              <w:t>Знак</w:t>
            </w: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Верстальщик (Р)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Гид-переводчик (С)</w:t>
            </w:r>
          </w:p>
        </w:tc>
      </w:tr>
      <w:tr w:rsidR="003314BB" w:rsidRPr="003314BB" w:rsidTr="003314BB">
        <w:tc>
          <w:tcPr>
            <w:tcW w:w="662" w:type="dxa"/>
            <w:vMerge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Лингвист (И)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Антикризисный управляющий (П)</w:t>
            </w:r>
          </w:p>
        </w:tc>
      </w:tr>
      <w:tr w:rsidR="003314BB" w:rsidRPr="003314BB" w:rsidTr="003314BB">
        <w:tc>
          <w:tcPr>
            <w:tcW w:w="662" w:type="dxa"/>
            <w:vMerge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Корректор (О)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Художественный редактор (А)</w:t>
            </w:r>
          </w:p>
        </w:tc>
      </w:tr>
      <w:tr w:rsidR="003314BB" w:rsidRPr="003314BB" w:rsidTr="003314BB">
        <w:tc>
          <w:tcPr>
            <w:tcW w:w="662" w:type="dxa"/>
            <w:vMerge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Наборщик текстов (Р)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Юрисконсульт (С)</w:t>
            </w:r>
          </w:p>
        </w:tc>
      </w:tr>
      <w:tr w:rsidR="003314BB" w:rsidRPr="003314BB" w:rsidTr="003314BB">
        <w:tc>
          <w:tcPr>
            <w:tcW w:w="662" w:type="dxa"/>
            <w:vMerge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Программист (И)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Брокер (П)</w:t>
            </w:r>
          </w:p>
        </w:tc>
      </w:tr>
      <w:tr w:rsidR="003314BB" w:rsidRPr="003314BB" w:rsidTr="003314BB">
        <w:tc>
          <w:tcPr>
            <w:tcW w:w="662" w:type="dxa"/>
            <w:vMerge/>
          </w:tcPr>
          <w:p w:rsidR="003314BB" w:rsidRPr="003314BB" w:rsidRDefault="003314BB" w:rsidP="00D72432">
            <w:pPr>
              <w:tabs>
                <w:tab w:val="left" w:pos="648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Бухгалтер (О)</w:t>
            </w:r>
          </w:p>
        </w:tc>
        <w:tc>
          <w:tcPr>
            <w:tcW w:w="4394" w:type="dxa"/>
            <w:vAlign w:val="center"/>
          </w:tcPr>
          <w:p w:rsidR="003314BB" w:rsidRPr="003314BB" w:rsidRDefault="003314BB" w:rsidP="003314BB">
            <w:pPr>
              <w:tabs>
                <w:tab w:val="left" w:pos="64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314BB">
              <w:rPr>
                <w:sz w:val="28"/>
                <w:szCs w:val="28"/>
              </w:rPr>
              <w:t>Литературный переводчик (А)</w:t>
            </w:r>
          </w:p>
        </w:tc>
      </w:tr>
    </w:tbl>
    <w:p w:rsidR="00536EFC" w:rsidRDefault="00536EFC" w:rsidP="003314BB">
      <w:pPr>
        <w:tabs>
          <w:tab w:val="left" w:pos="1134"/>
          <w:tab w:val="left" w:pos="9180"/>
        </w:tabs>
        <w:spacing w:line="360" w:lineRule="auto"/>
        <w:ind w:firstLine="540"/>
        <w:jc w:val="both"/>
        <w:rPr>
          <w:b/>
          <w:sz w:val="28"/>
          <w:szCs w:val="28"/>
        </w:rPr>
      </w:pPr>
    </w:p>
    <w:p w:rsidR="003314BB" w:rsidRPr="003314BB" w:rsidRDefault="003314BB" w:rsidP="003314BB">
      <w:pPr>
        <w:tabs>
          <w:tab w:val="left" w:pos="1134"/>
          <w:tab w:val="left" w:pos="9180"/>
        </w:tabs>
        <w:spacing w:line="360" w:lineRule="auto"/>
        <w:ind w:firstLine="540"/>
        <w:jc w:val="both"/>
        <w:rPr>
          <w:sz w:val="28"/>
          <w:szCs w:val="28"/>
        </w:rPr>
      </w:pPr>
      <w:r w:rsidRPr="00536EFC">
        <w:rPr>
          <w:b/>
          <w:sz w:val="28"/>
          <w:szCs w:val="28"/>
        </w:rPr>
        <w:t>Обработка результатов</w:t>
      </w:r>
      <w:r w:rsidRPr="003314BB">
        <w:rPr>
          <w:sz w:val="28"/>
          <w:szCs w:val="28"/>
        </w:rPr>
        <w:t xml:space="preserve">. Подсчитывается количество плюсов в каждой строке. </w:t>
      </w:r>
      <w:r w:rsidRPr="00536EFC">
        <w:rPr>
          <w:b/>
          <w:sz w:val="28"/>
          <w:szCs w:val="28"/>
        </w:rPr>
        <w:t>8—10</w:t>
      </w:r>
      <w:r w:rsidRPr="003314BB">
        <w:rPr>
          <w:sz w:val="28"/>
          <w:szCs w:val="28"/>
        </w:rPr>
        <w:t xml:space="preserve"> — ярко выраженный тип; </w:t>
      </w:r>
      <w:r w:rsidRPr="00536EFC">
        <w:rPr>
          <w:b/>
          <w:sz w:val="28"/>
          <w:szCs w:val="28"/>
        </w:rPr>
        <w:t>5—7</w:t>
      </w:r>
      <w:r w:rsidRPr="003314BB">
        <w:rPr>
          <w:sz w:val="28"/>
          <w:szCs w:val="28"/>
        </w:rPr>
        <w:t xml:space="preserve"> — средне выраженный тип; </w:t>
      </w:r>
      <w:r w:rsidRPr="00536EFC">
        <w:rPr>
          <w:b/>
          <w:sz w:val="28"/>
          <w:szCs w:val="28"/>
        </w:rPr>
        <w:t>2—4</w:t>
      </w:r>
      <w:r w:rsidRPr="003314BB">
        <w:rPr>
          <w:sz w:val="28"/>
          <w:szCs w:val="28"/>
        </w:rPr>
        <w:t xml:space="preserve"> — слабо выраженный тип. Максимальное количество плюсов указывает на отношение к одному из шести типов.</w:t>
      </w:r>
    </w:p>
    <w:p w:rsidR="00FB3850" w:rsidRPr="003314BB" w:rsidRDefault="00FB3850">
      <w:pPr>
        <w:rPr>
          <w:sz w:val="28"/>
          <w:szCs w:val="28"/>
        </w:rPr>
      </w:pPr>
    </w:p>
    <w:sectPr w:rsidR="00FB3850" w:rsidRPr="003314BB" w:rsidSect="00FB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314BB"/>
    <w:rsid w:val="000C7026"/>
    <w:rsid w:val="003314BB"/>
    <w:rsid w:val="00454ADC"/>
    <w:rsid w:val="00494D7A"/>
    <w:rsid w:val="00536EFC"/>
    <w:rsid w:val="00906018"/>
    <w:rsid w:val="00F04B02"/>
    <w:rsid w:val="00FB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14B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314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2012-02-10T08:22:00Z</dcterms:created>
  <dcterms:modified xsi:type="dcterms:W3CDTF">2012-02-10T08:39:00Z</dcterms:modified>
</cp:coreProperties>
</file>